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2"/>
          <w:szCs w:val="32"/>
        </w:rPr>
      </w:pPr>
      <w:r w:rsidRPr="005B2FA3">
        <w:rPr>
          <w:rFonts w:ascii="Helvetica-Bold" w:hAnsi="Helvetica-Bold" w:cs="Helvetica-Bold"/>
          <w:b/>
          <w:bCs/>
          <w:sz w:val="32"/>
          <w:szCs w:val="32"/>
        </w:rPr>
        <w:t>Licensing Act 2003: Full</w:t>
      </w:r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2"/>
          <w:szCs w:val="32"/>
        </w:rPr>
      </w:pPr>
      <w:r w:rsidRPr="005B2FA3">
        <w:rPr>
          <w:rFonts w:ascii="Helvetica-Bold" w:hAnsi="Helvetica-Bold" w:cs="Helvetica-Bold"/>
          <w:b/>
          <w:bCs/>
          <w:sz w:val="32"/>
          <w:szCs w:val="32"/>
        </w:rPr>
        <w:t>Variation of Premises Licence</w:t>
      </w:r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2"/>
          <w:szCs w:val="32"/>
        </w:rPr>
      </w:pPr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 w:rsidRPr="005B2FA3">
        <w:rPr>
          <w:rFonts w:ascii="Helvetica" w:hAnsi="Helvetica" w:cs="Helvetica"/>
          <w:sz w:val="32"/>
          <w:szCs w:val="32"/>
        </w:rPr>
        <w:t xml:space="preserve">Notice is hereby given that </w:t>
      </w:r>
      <w:proofErr w:type="gramStart"/>
      <w:r w:rsidRPr="005B2FA3">
        <w:rPr>
          <w:rFonts w:ascii="Helvetica" w:hAnsi="Helvetica" w:cs="Helvetica"/>
          <w:sz w:val="32"/>
          <w:szCs w:val="32"/>
        </w:rPr>
        <w:t>I</w:t>
      </w:r>
      <w:r w:rsidR="00C37377">
        <w:rPr>
          <w:rFonts w:ascii="Helvetica" w:hAnsi="Helvetica" w:cs="Helvetica"/>
          <w:i/>
          <w:sz w:val="32"/>
          <w:szCs w:val="32"/>
        </w:rPr>
        <w:t xml:space="preserve"> </w:t>
      </w:r>
      <w:r w:rsidRPr="005B2FA3">
        <w:rPr>
          <w:rFonts w:ascii="Helvetica-Bold" w:hAnsi="Helvetica-Bold" w:cs="Helvetica-Bold"/>
          <w:b/>
          <w:bCs/>
          <w:sz w:val="32"/>
          <w:szCs w:val="32"/>
        </w:rPr>
        <w:t>,</w:t>
      </w:r>
      <w:proofErr w:type="gramEnd"/>
      <w:r w:rsidRPr="005B2FA3">
        <w:rPr>
          <w:rFonts w:ascii="Helvetica-Bold" w:hAnsi="Helvetica-Bold" w:cs="Helvetica-Bold"/>
          <w:b/>
          <w:bCs/>
          <w:sz w:val="32"/>
          <w:szCs w:val="32"/>
        </w:rPr>
        <w:t xml:space="preserve"> </w:t>
      </w:r>
      <w:r w:rsidRPr="005B2FA3">
        <w:rPr>
          <w:rFonts w:ascii="Helvetica" w:hAnsi="Helvetica" w:cs="Helvetica"/>
          <w:sz w:val="32"/>
          <w:szCs w:val="32"/>
        </w:rPr>
        <w:t xml:space="preserve">have made </w:t>
      </w:r>
      <w:r w:rsidR="005B2FA3" w:rsidRPr="005B2FA3">
        <w:rPr>
          <w:rFonts w:ascii="Helvetica" w:hAnsi="Helvetica" w:cs="Helvetica"/>
          <w:sz w:val="32"/>
          <w:szCs w:val="32"/>
        </w:rPr>
        <w:t>an application</w:t>
      </w:r>
      <w:r w:rsidRPr="005B2FA3">
        <w:rPr>
          <w:rFonts w:ascii="Helvetica" w:hAnsi="Helvetica" w:cs="Helvetica"/>
          <w:sz w:val="32"/>
          <w:szCs w:val="32"/>
        </w:rPr>
        <w:t xml:space="preserve"> under Section 34 of the Licensing Act 2003 to make a Full Variation to the Premises Licence held in respect of </w:t>
      </w:r>
      <w:r w:rsidR="005B2FA3" w:rsidRPr="005B2FA3">
        <w:rPr>
          <w:rFonts w:ascii="Helvetica" w:hAnsi="Helvetica" w:cs="Helvetica"/>
          <w:sz w:val="32"/>
          <w:szCs w:val="32"/>
        </w:rPr>
        <w:t>the Premises</w:t>
      </w:r>
      <w:r w:rsidRPr="005B2FA3">
        <w:rPr>
          <w:rFonts w:ascii="Helvetica" w:hAnsi="Helvetica" w:cs="Helvetica"/>
          <w:sz w:val="32"/>
          <w:szCs w:val="32"/>
        </w:rPr>
        <w:t xml:space="preserve"> known as:</w:t>
      </w:r>
      <w:r w:rsidR="00C9454D" w:rsidRPr="00C9454D">
        <w:rPr>
          <w:rFonts w:ascii="Helvetica" w:hAnsi="Helvetica" w:cs="Helvetica"/>
          <w:b/>
          <w:sz w:val="32"/>
          <w:szCs w:val="32"/>
        </w:rPr>
        <w:t>………………………………..</w:t>
      </w:r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:rsidR="007C16A6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 w:rsidRPr="005B2FA3">
        <w:rPr>
          <w:rFonts w:ascii="Helvetica" w:hAnsi="Helvetica" w:cs="Helvetica"/>
          <w:sz w:val="32"/>
          <w:szCs w:val="32"/>
        </w:rPr>
        <w:t xml:space="preserve">I Intend to Vary the licence as follows: </w:t>
      </w:r>
    </w:p>
    <w:p w:rsidR="005B2FA3" w:rsidRPr="005B2FA3" w:rsidRDefault="005B2FA3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sz w:val="32"/>
          <w:szCs w:val="32"/>
        </w:rPr>
      </w:pPr>
    </w:p>
    <w:p w:rsidR="005B2FA3" w:rsidRPr="00C9454D" w:rsidRDefault="00C9454D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i/>
          <w:sz w:val="32"/>
          <w:szCs w:val="32"/>
        </w:rPr>
      </w:pPr>
      <w:r w:rsidRPr="00C9454D">
        <w:rPr>
          <w:rFonts w:ascii="Helvetica" w:hAnsi="Helvetica" w:cs="Helvetica"/>
          <w:b/>
          <w:i/>
          <w:sz w:val="32"/>
          <w:szCs w:val="32"/>
        </w:rPr>
        <w:t>Enter times ……</w:t>
      </w:r>
      <w:proofErr w:type="gramStart"/>
      <w:r w:rsidRPr="00C9454D">
        <w:rPr>
          <w:rFonts w:ascii="Helvetica" w:hAnsi="Helvetica" w:cs="Helvetica"/>
          <w:b/>
          <w:i/>
          <w:sz w:val="32"/>
          <w:szCs w:val="32"/>
        </w:rPr>
        <w:t>…..</w:t>
      </w:r>
      <w:proofErr w:type="gramEnd"/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 w:rsidRPr="005B2FA3">
        <w:rPr>
          <w:rFonts w:ascii="Helvetica" w:hAnsi="Helvetica" w:cs="Helvetica"/>
          <w:sz w:val="32"/>
          <w:szCs w:val="32"/>
        </w:rPr>
        <w:t>Interested parties</w:t>
      </w:r>
      <w:r w:rsidR="00C9454D">
        <w:rPr>
          <w:rFonts w:ascii="Helvetica" w:hAnsi="Helvetica" w:cs="Helvetica"/>
          <w:sz w:val="32"/>
          <w:szCs w:val="32"/>
        </w:rPr>
        <w:t xml:space="preserve"> </w:t>
      </w:r>
      <w:r w:rsidRPr="005B2FA3">
        <w:rPr>
          <w:rFonts w:ascii="Helvetica" w:hAnsi="Helvetica" w:cs="Helvetica"/>
          <w:sz w:val="32"/>
          <w:szCs w:val="32"/>
        </w:rPr>
        <w:t>may make written representations to S</w:t>
      </w:r>
      <w:r w:rsidR="00C9454D">
        <w:rPr>
          <w:rFonts w:ascii="Helvetica" w:hAnsi="Helvetica" w:cs="Helvetica"/>
          <w:sz w:val="32"/>
          <w:szCs w:val="32"/>
        </w:rPr>
        <w:t>RBC</w:t>
      </w:r>
      <w:r w:rsidRPr="005B2FA3">
        <w:rPr>
          <w:rFonts w:ascii="Helvetica" w:hAnsi="Helvetica" w:cs="Helvetica"/>
          <w:sz w:val="32"/>
          <w:szCs w:val="32"/>
        </w:rPr>
        <w:t xml:space="preserve"> until </w:t>
      </w:r>
      <w:r w:rsidR="00C9454D" w:rsidRPr="00C9454D">
        <w:rPr>
          <w:rFonts w:ascii="Helvetica" w:hAnsi="Helvetica" w:cs="Helvetica"/>
          <w:b/>
          <w:i/>
          <w:sz w:val="32"/>
          <w:szCs w:val="32"/>
        </w:rPr>
        <w:t>………</w:t>
      </w:r>
      <w:r w:rsidR="00C9454D">
        <w:rPr>
          <w:rFonts w:ascii="Helvetica" w:hAnsi="Helvetica" w:cs="Helvetica"/>
          <w:i/>
          <w:sz w:val="32"/>
          <w:szCs w:val="32"/>
        </w:rPr>
        <w:t xml:space="preserve"> to</w:t>
      </w:r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 w:rsidRPr="005B2FA3">
        <w:rPr>
          <w:rFonts w:ascii="Helvetica" w:hAnsi="Helvetica" w:cs="Helvetica"/>
          <w:sz w:val="32"/>
          <w:szCs w:val="32"/>
        </w:rPr>
        <w:t>Licensing</w:t>
      </w:r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 w:rsidRPr="005B2FA3">
        <w:rPr>
          <w:rFonts w:ascii="Helvetica" w:hAnsi="Helvetica" w:cs="Helvetica"/>
          <w:sz w:val="32"/>
          <w:szCs w:val="32"/>
        </w:rPr>
        <w:t>Civic Centre</w:t>
      </w:r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 w:rsidRPr="005B2FA3">
        <w:rPr>
          <w:rFonts w:ascii="Helvetica" w:hAnsi="Helvetica" w:cs="Helvetica"/>
          <w:sz w:val="32"/>
          <w:szCs w:val="32"/>
        </w:rPr>
        <w:t>West Paddock</w:t>
      </w:r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 w:rsidRPr="005B2FA3">
        <w:rPr>
          <w:rFonts w:ascii="Helvetica" w:hAnsi="Helvetica" w:cs="Helvetica"/>
          <w:sz w:val="32"/>
          <w:szCs w:val="32"/>
        </w:rPr>
        <w:t>Leyland</w:t>
      </w:r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 w:rsidRPr="005B2FA3">
        <w:rPr>
          <w:rFonts w:ascii="Helvetica" w:hAnsi="Helvetica" w:cs="Helvetica"/>
          <w:sz w:val="32"/>
          <w:szCs w:val="32"/>
        </w:rPr>
        <w:t>PR25 1DH</w:t>
      </w:r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 w:rsidRPr="005B2FA3">
        <w:rPr>
          <w:rFonts w:ascii="Helvetica" w:hAnsi="Helvetica" w:cs="Helvetica"/>
          <w:sz w:val="32"/>
          <w:szCs w:val="32"/>
        </w:rPr>
        <w:t>For full details and to view a copy of the application please contact</w:t>
      </w:r>
      <w:r w:rsidR="00C9454D">
        <w:rPr>
          <w:rFonts w:ascii="Helvetica" w:hAnsi="Helvetica" w:cs="Helvetica"/>
          <w:sz w:val="32"/>
          <w:szCs w:val="32"/>
        </w:rPr>
        <w:t xml:space="preserve"> </w:t>
      </w:r>
      <w:r w:rsidR="000A2015" w:rsidRPr="005B2FA3">
        <w:rPr>
          <w:rFonts w:ascii="Helvetica" w:hAnsi="Helvetica" w:cs="Helvetica"/>
          <w:sz w:val="32"/>
          <w:szCs w:val="32"/>
        </w:rPr>
        <w:t xml:space="preserve">Licensing on 01772 </w:t>
      </w:r>
      <w:r w:rsidR="003C38C2">
        <w:rPr>
          <w:rFonts w:ascii="Helvetica" w:hAnsi="Helvetica" w:cs="Helvetica"/>
          <w:sz w:val="32"/>
          <w:szCs w:val="32"/>
        </w:rPr>
        <w:t>625 625</w:t>
      </w:r>
      <w:bookmarkStart w:id="0" w:name="_GoBack"/>
      <w:bookmarkEnd w:id="0"/>
      <w:r w:rsidRPr="005B2FA3">
        <w:rPr>
          <w:rFonts w:ascii="Helvetica" w:hAnsi="Helvetica" w:cs="Helvetica"/>
          <w:sz w:val="32"/>
          <w:szCs w:val="32"/>
        </w:rPr>
        <w:t xml:space="preserve"> or</w:t>
      </w:r>
      <w:r w:rsidR="00C9454D">
        <w:rPr>
          <w:rFonts w:ascii="Helvetica" w:hAnsi="Helvetica" w:cs="Helvetica"/>
          <w:sz w:val="32"/>
          <w:szCs w:val="32"/>
        </w:rPr>
        <w:t xml:space="preserve"> </w:t>
      </w:r>
      <w:hyperlink r:id="rId4" w:history="1">
        <w:r w:rsidR="00C9454D" w:rsidRPr="00497807">
          <w:rPr>
            <w:rStyle w:val="Hyperlink"/>
            <w:rFonts w:ascii="Helvetica" w:hAnsi="Helvetica" w:cs="Helvetica"/>
            <w:sz w:val="32"/>
            <w:szCs w:val="32"/>
          </w:rPr>
          <w:t>licensing@southribble.gov.uk</w:t>
        </w:r>
      </w:hyperlink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:rsidR="007C16A6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2"/>
          <w:szCs w:val="32"/>
        </w:rPr>
      </w:pPr>
      <w:r w:rsidRPr="005B2FA3">
        <w:rPr>
          <w:rFonts w:ascii="Helvetica-Bold" w:hAnsi="Helvetica-Bold" w:cs="Helvetica-Bold"/>
          <w:b/>
          <w:bCs/>
          <w:sz w:val="32"/>
          <w:szCs w:val="32"/>
        </w:rPr>
        <w:t>It is an offence to knowingly or recklessly make a false</w:t>
      </w:r>
    </w:p>
    <w:p w:rsidR="00EB4015" w:rsidRPr="005B2FA3" w:rsidRDefault="007C16A6" w:rsidP="007C16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32"/>
          <w:szCs w:val="32"/>
        </w:rPr>
      </w:pPr>
      <w:r w:rsidRPr="005B2FA3">
        <w:rPr>
          <w:rFonts w:ascii="Helvetica-Bold" w:hAnsi="Helvetica-Bold" w:cs="Helvetica-Bold"/>
          <w:b/>
          <w:bCs/>
          <w:sz w:val="32"/>
          <w:szCs w:val="32"/>
        </w:rPr>
        <w:t>statement in connection with an application and the maximum fine for which a person is liable on conviction for this offence is a fine not exceeding £5,000.</w:t>
      </w:r>
    </w:p>
    <w:sectPr w:rsidR="00EB4015" w:rsidRPr="005B2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A6"/>
    <w:rsid w:val="000A2015"/>
    <w:rsid w:val="000F121B"/>
    <w:rsid w:val="003C38C2"/>
    <w:rsid w:val="005B2FA3"/>
    <w:rsid w:val="00641F72"/>
    <w:rsid w:val="007C16A6"/>
    <w:rsid w:val="009558B6"/>
    <w:rsid w:val="00AB7552"/>
    <w:rsid w:val="00C37377"/>
    <w:rsid w:val="00C9454D"/>
    <w:rsid w:val="00EB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0ABE"/>
  <w15:chartTrackingRefBased/>
  <w15:docId w15:val="{B07778F3-995E-48F8-85B7-C886C357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6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ensing@southribbl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Christopher</dc:creator>
  <cp:keywords/>
  <dc:description/>
  <cp:lastModifiedBy>Stephanie Newby</cp:lastModifiedBy>
  <cp:revision>7</cp:revision>
  <cp:lastPrinted>2021-07-29T13:22:00Z</cp:lastPrinted>
  <dcterms:created xsi:type="dcterms:W3CDTF">2016-05-19T11:07:00Z</dcterms:created>
  <dcterms:modified xsi:type="dcterms:W3CDTF">2022-08-26T10:48:00Z</dcterms:modified>
</cp:coreProperties>
</file>