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00606432"/>
        <w:docPartObj>
          <w:docPartGallery w:val="Cover Pages"/>
          <w:docPartUnique/>
        </w:docPartObj>
      </w:sdtPr>
      <w:sdtEndPr>
        <w:rPr>
          <w:rFonts w:ascii="Times New Roman"/>
          <w:sz w:val="27"/>
        </w:rPr>
      </w:sdtEndPr>
      <w:sdtContent>
        <w:p w14:paraId="063DADF3" w14:textId="0C275CCA" w:rsidR="00E9552E" w:rsidRDefault="00E9552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5DAE5D" wp14:editId="5D1F76D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584128" w14:textId="7613F811" w:rsidR="00E9552E" w:rsidRDefault="00662602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8013B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complaints procedure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iCs/>
                                    <w:sz w:val="28"/>
                                    <w:szCs w:val="28"/>
                                    <w:lang w:eastAsia="en-US" w:bidi="ar-SA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AC88B2C" w14:textId="0B81A932" w:rsidR="00E9552E" w:rsidRDefault="00F433F1" w:rsidP="00693C0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iCs/>
                                        <w:sz w:val="28"/>
                                        <w:szCs w:val="28"/>
                                        <w:lang w:eastAsia="en-US" w:bidi="ar-SA"/>
                                      </w:rPr>
                                      <w:t>[GROUP NAME]</w:t>
                                    </w:r>
                                    <w:r w:rsidR="00693C05" w:rsidRPr="00693C05">
                                      <w:rPr>
                                        <w:rFonts w:ascii="Arial" w:eastAsia="Times New Roman" w:hAnsi="Arial" w:cs="Arial"/>
                                        <w:iCs/>
                                        <w:sz w:val="28"/>
                                        <w:szCs w:val="28"/>
                                        <w:lang w:eastAsia="en-US" w:bidi="ar-SA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iCs/>
                                        <w:sz w:val="28"/>
                                        <w:szCs w:val="28"/>
                                        <w:lang w:eastAsia="en-US" w:bidi="ar-SA"/>
                                      </w:rPr>
                                      <w:t>[DATE]</w:t>
                                    </w:r>
                                    <w:r w:rsidR="00693C05" w:rsidRPr="00693C05">
                                      <w:rPr>
                                        <w:rFonts w:ascii="Arial" w:eastAsia="Times New Roman" w:hAnsi="Arial" w:cs="Arial"/>
                                        <w:iCs/>
                                        <w:sz w:val="28"/>
                                        <w:szCs w:val="28"/>
                                        <w:lang w:eastAsia="en-US" w:bidi="ar-SA"/>
                                      </w:rPr>
                                      <w:t xml:space="preserve"> REGISTERED CHARITY NUMBER: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iCs/>
                                        <w:sz w:val="28"/>
                                        <w:szCs w:val="28"/>
                                        <w:lang w:eastAsia="en-US" w:bidi="ar-SA"/>
                                      </w:rPr>
                                      <w:t>XXXXXXX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65DAE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5E584128" w14:textId="7613F811" w:rsidR="00E9552E" w:rsidRDefault="00662602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18013B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complaints procedure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eastAsia="Times New Roman" w:hAnsi="Arial" w:cs="Arial"/>
                              <w:iCs/>
                              <w:sz w:val="28"/>
                              <w:szCs w:val="28"/>
                              <w:lang w:eastAsia="en-US" w:bidi="ar-SA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AC88B2C" w14:textId="0B81A932" w:rsidR="00E9552E" w:rsidRDefault="00F433F1" w:rsidP="00693C0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iCs/>
                                  <w:sz w:val="28"/>
                                  <w:szCs w:val="28"/>
                                  <w:lang w:eastAsia="en-US" w:bidi="ar-SA"/>
                                </w:rPr>
                                <w:t>[GROUP NAME]</w:t>
                              </w:r>
                              <w:r w:rsidR="00693C05" w:rsidRPr="00693C05">
                                <w:rPr>
                                  <w:rFonts w:ascii="Arial" w:eastAsia="Times New Roman" w:hAnsi="Arial" w:cs="Arial"/>
                                  <w:iCs/>
                                  <w:sz w:val="28"/>
                                  <w:szCs w:val="28"/>
                                  <w:lang w:eastAsia="en-US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Times New Roman" w:hAnsi="Arial" w:cs="Arial"/>
                                  <w:iCs/>
                                  <w:sz w:val="28"/>
                                  <w:szCs w:val="28"/>
                                  <w:lang w:eastAsia="en-US" w:bidi="ar-SA"/>
                                </w:rPr>
                                <w:t>[DATE]</w:t>
                              </w:r>
                              <w:r w:rsidR="00693C05" w:rsidRPr="00693C05">
                                <w:rPr>
                                  <w:rFonts w:ascii="Arial" w:eastAsia="Times New Roman" w:hAnsi="Arial" w:cs="Arial"/>
                                  <w:iCs/>
                                  <w:sz w:val="28"/>
                                  <w:szCs w:val="28"/>
                                  <w:lang w:eastAsia="en-US" w:bidi="ar-SA"/>
                                </w:rPr>
                                <w:t xml:space="preserve"> REGISTERED CHARITY NUMBER: </w:t>
                              </w:r>
                              <w:r>
                                <w:rPr>
                                  <w:rFonts w:ascii="Arial" w:eastAsia="Times New Roman" w:hAnsi="Arial" w:cs="Arial"/>
                                  <w:iCs/>
                                  <w:sz w:val="28"/>
                                  <w:szCs w:val="28"/>
                                  <w:lang w:eastAsia="en-US" w:bidi="ar-SA"/>
                                </w:rPr>
                                <w:t>XXXXXXX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CEA4C2B" w14:textId="5ED308F8" w:rsidR="00365848" w:rsidRDefault="00F433F1" w:rsidP="009844F9">
          <w:pPr>
            <w:rPr>
              <w:rFonts w:ascii="Times New Roman"/>
              <w:sz w:val="27"/>
            </w:rPr>
          </w:pPr>
          <w:r w:rsidRPr="00F433F1">
            <w:rPr>
              <w:rFonts w:ascii="Times New Roman"/>
              <w:noProof/>
              <w:sz w:val="27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610C06D5" wp14:editId="306E7637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182880</wp:posOffset>
                    </wp:positionV>
                    <wp:extent cx="2360930" cy="1455420"/>
                    <wp:effectExtent l="0" t="0" r="11430" b="1143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55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00CEBE" w14:textId="085E85C4" w:rsidR="00F433F1" w:rsidRDefault="00F433F1" w:rsidP="00F433F1">
                                <w:pPr>
                                  <w:jc w:val="center"/>
                                </w:pPr>
                                <w:r>
                                  <w:t>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0C06D5" id="Text Box 2" o:spid="_x0000_s1027" type="#_x0000_t202" style="position:absolute;margin-left:0;margin-top:14.4pt;width:185.9pt;height:114.6pt;z-index:2516643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">
                    <v:textbox>
                      <w:txbxContent>
                        <w:p w14:paraId="1500CEBE" w14:textId="085E85C4" w:rsidR="00F433F1" w:rsidRDefault="00F433F1" w:rsidP="00F433F1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9552E">
            <w:rPr>
              <w:rFonts w:ascii="Times New Roman"/>
              <w:sz w:val="27"/>
            </w:rPr>
            <w:br w:type="page"/>
          </w:r>
        </w:p>
      </w:sdtContent>
    </w:sdt>
    <w:p w14:paraId="3998273D" w14:textId="1D262448" w:rsidR="00DC1E97" w:rsidRDefault="00DC1E97" w:rsidP="00250679">
      <w:pPr>
        <w:pStyle w:val="BodyText"/>
        <w:spacing w:before="1" w:after="1"/>
        <w:rPr>
          <w:rFonts w:ascii="Times New Roman"/>
          <w:sz w:val="27"/>
        </w:rPr>
      </w:pPr>
    </w:p>
    <w:p w14:paraId="1F8D3EDB" w14:textId="62FE7BCF" w:rsidR="00CD2097" w:rsidRPr="000C6A3F" w:rsidRDefault="00CD2097" w:rsidP="007B1FA3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0C6A3F">
        <w:rPr>
          <w:rFonts w:asciiTheme="minorHAnsi" w:hAnsiTheme="minorHAnsi" w:cstheme="minorHAnsi"/>
          <w:b/>
          <w:bCs/>
          <w:color w:val="1F497D" w:themeColor="text2"/>
        </w:rPr>
        <w:t>Context</w:t>
      </w:r>
    </w:p>
    <w:p w14:paraId="1EF9BA05" w14:textId="63707D15" w:rsidR="00250679" w:rsidRPr="00250679" w:rsidRDefault="00F433F1" w:rsidP="007B1FA3">
      <w:pPr>
        <w:pStyle w:val="ListParagraph"/>
        <w:tabs>
          <w:tab w:val="left" w:pos="426"/>
        </w:tabs>
        <w:ind w:left="426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[GROUP NAME]</w:t>
      </w:r>
      <w:r w:rsidR="00250679" w:rsidRPr="00250679">
        <w:rPr>
          <w:rFonts w:eastAsia="Times New Roman"/>
          <w:szCs w:val="24"/>
        </w:rPr>
        <w:t xml:space="preserve"> aims to provide a reliable and quality service to everyone. Anyone unhappy with the service </w:t>
      </w:r>
      <w:r w:rsidR="00250679">
        <w:rPr>
          <w:rFonts w:eastAsia="Times New Roman"/>
          <w:szCs w:val="24"/>
        </w:rPr>
        <w:t xml:space="preserve">we </w:t>
      </w:r>
      <w:r w:rsidR="00250679" w:rsidRPr="00250679">
        <w:rPr>
          <w:rFonts w:eastAsia="Times New Roman"/>
          <w:szCs w:val="24"/>
        </w:rPr>
        <w:t xml:space="preserve">provide has </w:t>
      </w:r>
      <w:r w:rsidR="00250679">
        <w:rPr>
          <w:rFonts w:eastAsia="Times New Roman"/>
          <w:szCs w:val="24"/>
        </w:rPr>
        <w:t>the</w:t>
      </w:r>
      <w:r w:rsidR="00250679" w:rsidRPr="00250679">
        <w:rPr>
          <w:rFonts w:eastAsia="Times New Roman"/>
          <w:szCs w:val="24"/>
        </w:rPr>
        <w:t xml:space="preserve"> right to </w:t>
      </w:r>
      <w:r w:rsidR="00120509">
        <w:rPr>
          <w:rFonts w:eastAsia="Times New Roman"/>
          <w:szCs w:val="24"/>
        </w:rPr>
        <w:t>request a copy of the</w:t>
      </w:r>
      <w:r w:rsidR="00905AF1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[GROUP NAME]</w:t>
      </w:r>
      <w:r w:rsidR="00905AF1">
        <w:rPr>
          <w:rFonts w:eastAsia="Times New Roman"/>
          <w:szCs w:val="24"/>
        </w:rPr>
        <w:t xml:space="preserve"> document</w:t>
      </w:r>
      <w:r w:rsidR="00120509">
        <w:rPr>
          <w:rFonts w:eastAsia="Times New Roman"/>
          <w:szCs w:val="24"/>
        </w:rPr>
        <w:t xml:space="preserve"> </w:t>
      </w:r>
      <w:r w:rsidR="00905AF1">
        <w:rPr>
          <w:rFonts w:eastAsia="Times New Roman"/>
          <w:szCs w:val="24"/>
        </w:rPr>
        <w:t>“Guide to Making a Complaint”</w:t>
      </w:r>
      <w:r w:rsidR="00120509">
        <w:rPr>
          <w:rFonts w:eastAsia="Times New Roman"/>
          <w:szCs w:val="24"/>
        </w:rPr>
        <w:t xml:space="preserve">.   </w:t>
      </w:r>
    </w:p>
    <w:p w14:paraId="6D620225" w14:textId="77777777" w:rsidR="00250679" w:rsidRPr="00250679" w:rsidRDefault="00250679" w:rsidP="007B1FA3">
      <w:pPr>
        <w:pStyle w:val="ListParagraph"/>
        <w:tabs>
          <w:tab w:val="left" w:pos="426"/>
        </w:tabs>
        <w:ind w:left="426" w:firstLine="0"/>
        <w:rPr>
          <w:rFonts w:eastAsia="Times New Roman"/>
          <w:szCs w:val="24"/>
        </w:rPr>
      </w:pPr>
    </w:p>
    <w:p w14:paraId="63F92559" w14:textId="7855F5E2" w:rsidR="00250679" w:rsidRPr="00250679" w:rsidRDefault="00250679" w:rsidP="007B1FA3">
      <w:pPr>
        <w:pStyle w:val="ListParagraph"/>
        <w:tabs>
          <w:tab w:val="left" w:pos="426"/>
        </w:tabs>
        <w:ind w:left="426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All c</w:t>
      </w:r>
      <w:r w:rsidRPr="00250679">
        <w:rPr>
          <w:rFonts w:eastAsia="Times New Roman"/>
          <w:szCs w:val="24"/>
        </w:rPr>
        <w:t xml:space="preserve">omplaints will be taken seriously, and everything will be done to make sure the problem is solved satisfactorily. </w:t>
      </w:r>
      <w:r w:rsidR="00905AF1">
        <w:rPr>
          <w:rFonts w:eastAsia="Times New Roman"/>
          <w:szCs w:val="24"/>
        </w:rPr>
        <w:t>C</w:t>
      </w:r>
      <w:r w:rsidRPr="00250679">
        <w:rPr>
          <w:rFonts w:eastAsia="Times New Roman"/>
          <w:szCs w:val="24"/>
        </w:rPr>
        <w:t>omplaint</w:t>
      </w:r>
      <w:r w:rsidR="00905AF1">
        <w:rPr>
          <w:rFonts w:eastAsia="Times New Roman"/>
          <w:szCs w:val="24"/>
        </w:rPr>
        <w:t>s</w:t>
      </w:r>
      <w:r w:rsidRPr="00250679">
        <w:rPr>
          <w:rFonts w:eastAsia="Times New Roman"/>
          <w:szCs w:val="24"/>
        </w:rPr>
        <w:t xml:space="preserve"> will be treated in the strictest confidence.</w:t>
      </w:r>
    </w:p>
    <w:p w14:paraId="1F8C28CB" w14:textId="765721F7" w:rsidR="00365848" w:rsidRPr="0090652C" w:rsidRDefault="00365848" w:rsidP="007B1FA3">
      <w:pPr>
        <w:pStyle w:val="BodyText"/>
        <w:tabs>
          <w:tab w:val="left" w:pos="426"/>
        </w:tabs>
        <w:rPr>
          <w:rFonts w:asciiTheme="minorHAnsi" w:hAnsiTheme="minorHAnsi" w:cstheme="minorHAnsi"/>
        </w:rPr>
      </w:pPr>
    </w:p>
    <w:p w14:paraId="07BEFF37" w14:textId="2CF749F2" w:rsidR="008D7CA7" w:rsidRPr="000C6A3F" w:rsidRDefault="00250679" w:rsidP="007B1FA3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0C6A3F">
        <w:rPr>
          <w:rFonts w:asciiTheme="minorHAnsi" w:hAnsiTheme="minorHAnsi" w:cstheme="minorHAnsi"/>
          <w:b/>
          <w:bCs/>
          <w:color w:val="1F497D" w:themeColor="text2"/>
        </w:rPr>
        <w:t>Scope</w:t>
      </w:r>
    </w:p>
    <w:p w14:paraId="4BF6DE02" w14:textId="42991DF8" w:rsidR="008D7CA7" w:rsidRDefault="0090652C" w:rsidP="007B1FA3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  <w:r w:rsidRPr="0090652C">
        <w:rPr>
          <w:rFonts w:asciiTheme="minorHAnsi" w:eastAsia="Times New Roman" w:hAnsiTheme="minorHAnsi" w:cstheme="minorHAnsi"/>
        </w:rPr>
        <w:t xml:space="preserve">All </w:t>
      </w:r>
      <w:r w:rsidR="00250679">
        <w:rPr>
          <w:rFonts w:asciiTheme="minorHAnsi" w:eastAsia="Times New Roman" w:hAnsiTheme="minorHAnsi" w:cstheme="minorHAnsi"/>
        </w:rPr>
        <w:t xml:space="preserve">service users, </w:t>
      </w:r>
      <w:r w:rsidRPr="0090652C">
        <w:rPr>
          <w:rFonts w:asciiTheme="minorHAnsi" w:hAnsiTheme="minorHAnsi" w:cstheme="minorHAnsi"/>
        </w:rPr>
        <w:t>paid</w:t>
      </w:r>
      <w:r w:rsidRPr="0090652C">
        <w:rPr>
          <w:rFonts w:asciiTheme="minorHAnsi" w:eastAsia="Times New Roman" w:hAnsiTheme="minorHAnsi" w:cstheme="minorHAnsi"/>
        </w:rPr>
        <w:t xml:space="preserve"> staff</w:t>
      </w:r>
      <w:r>
        <w:rPr>
          <w:rFonts w:asciiTheme="minorHAnsi" w:eastAsia="Times New Roman" w:hAnsiTheme="minorHAnsi" w:cstheme="minorHAnsi"/>
        </w:rPr>
        <w:t>, sessional employees,</w:t>
      </w:r>
      <w:r w:rsidRPr="0090652C">
        <w:rPr>
          <w:rFonts w:asciiTheme="minorHAnsi" w:eastAsia="Times New Roman" w:hAnsiTheme="minorHAnsi" w:cstheme="minorHAnsi"/>
        </w:rPr>
        <w:t xml:space="preserve"> unpaid </w:t>
      </w:r>
      <w:r>
        <w:rPr>
          <w:rFonts w:asciiTheme="minorHAnsi" w:eastAsia="Times New Roman" w:hAnsiTheme="minorHAnsi" w:cstheme="minorHAnsi"/>
        </w:rPr>
        <w:t>volunteers or students.</w:t>
      </w:r>
    </w:p>
    <w:p w14:paraId="071F7A48" w14:textId="5DA2BEB2" w:rsidR="00905AF1" w:rsidRDefault="00905AF1" w:rsidP="007B1FA3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</w:p>
    <w:p w14:paraId="45878B26" w14:textId="49B95372" w:rsidR="00905AF1" w:rsidRPr="00905AF1" w:rsidRDefault="00905AF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  <w:r w:rsidRPr="00905AF1">
        <w:rPr>
          <w:rFonts w:asciiTheme="minorHAnsi" w:eastAsia="Times New Roman" w:hAnsiTheme="minorHAnsi" w:cstheme="minorHAnsi"/>
        </w:rPr>
        <w:t xml:space="preserve">Anyone can make a complaint to us, including the representative of someone who is dissatisfied with our service. Please also </w:t>
      </w:r>
      <w:r>
        <w:rPr>
          <w:rFonts w:asciiTheme="minorHAnsi" w:eastAsia="Times New Roman" w:hAnsiTheme="minorHAnsi" w:cstheme="minorHAnsi"/>
        </w:rPr>
        <w:t>see</w:t>
      </w:r>
      <w:r w:rsidRPr="00905AF1">
        <w:rPr>
          <w:rFonts w:asciiTheme="minorHAnsi" w:eastAsia="Times New Roman" w:hAnsiTheme="minorHAnsi" w:cstheme="minorHAnsi"/>
        </w:rPr>
        <w:t xml:space="preserve"> the section on ‘Getting help to make your complaint’. </w:t>
      </w:r>
    </w:p>
    <w:p w14:paraId="7BF20ADD" w14:textId="77777777" w:rsidR="00905AF1" w:rsidRPr="00905AF1" w:rsidRDefault="00905AF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</w:p>
    <w:p w14:paraId="0F97CD3B" w14:textId="377FFBBF" w:rsidR="00905AF1" w:rsidRPr="00905AF1" w:rsidRDefault="00905AF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  <w:r w:rsidRPr="00905AF1">
        <w:rPr>
          <w:rFonts w:asciiTheme="minorHAnsi" w:eastAsia="Times New Roman" w:hAnsiTheme="minorHAnsi" w:cstheme="minorHAnsi"/>
        </w:rPr>
        <w:t xml:space="preserve">If </w:t>
      </w:r>
      <w:r>
        <w:rPr>
          <w:rFonts w:asciiTheme="minorHAnsi" w:eastAsia="Times New Roman" w:hAnsiTheme="minorHAnsi" w:cstheme="minorHAnsi"/>
        </w:rPr>
        <w:t>individuals</w:t>
      </w:r>
      <w:r w:rsidRPr="00905AF1">
        <w:rPr>
          <w:rFonts w:asciiTheme="minorHAnsi" w:eastAsia="Times New Roman" w:hAnsiTheme="minorHAnsi" w:cstheme="minorHAnsi"/>
        </w:rPr>
        <w:t xml:space="preserve"> are unhappy with the service</w:t>
      </w:r>
      <w:r>
        <w:rPr>
          <w:rFonts w:asciiTheme="minorHAnsi" w:eastAsia="Times New Roman" w:hAnsiTheme="minorHAnsi" w:cstheme="minorHAnsi"/>
        </w:rPr>
        <w:t>s</w:t>
      </w:r>
      <w:r w:rsidRPr="00905AF1">
        <w:rPr>
          <w:rFonts w:asciiTheme="minorHAnsi" w:eastAsia="Times New Roman" w:hAnsiTheme="minorHAnsi" w:cstheme="minorHAnsi"/>
        </w:rPr>
        <w:t xml:space="preserve"> we provide, or with the actions of any member of our team </w:t>
      </w:r>
      <w:r>
        <w:rPr>
          <w:rFonts w:asciiTheme="minorHAnsi" w:eastAsia="Times New Roman" w:hAnsiTheme="minorHAnsi" w:cstheme="minorHAnsi"/>
        </w:rPr>
        <w:t>they</w:t>
      </w:r>
      <w:r w:rsidRPr="00905AF1">
        <w:rPr>
          <w:rFonts w:asciiTheme="minorHAnsi" w:eastAsia="Times New Roman" w:hAnsiTheme="minorHAnsi" w:cstheme="minorHAnsi"/>
        </w:rPr>
        <w:t xml:space="preserve"> have the right to request make a complaint.   </w:t>
      </w:r>
    </w:p>
    <w:p w14:paraId="4DA8F72C" w14:textId="77777777" w:rsidR="00905AF1" w:rsidRPr="00905AF1" w:rsidRDefault="00905AF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</w:p>
    <w:p w14:paraId="661F294D" w14:textId="0194D8C3" w:rsidR="00905AF1" w:rsidRDefault="00905AF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  <w:r w:rsidRPr="00905AF1">
        <w:rPr>
          <w:rFonts w:asciiTheme="minorHAnsi" w:eastAsia="Times New Roman" w:hAnsiTheme="minorHAnsi" w:cstheme="minorHAnsi"/>
        </w:rPr>
        <w:t xml:space="preserve">All complaints will be taken seriously, and everything will be done to make sure the problem is </w:t>
      </w:r>
      <w:r>
        <w:rPr>
          <w:rFonts w:asciiTheme="minorHAnsi" w:eastAsia="Times New Roman" w:hAnsiTheme="minorHAnsi" w:cstheme="minorHAnsi"/>
        </w:rPr>
        <w:t>satisfactorily re</w:t>
      </w:r>
      <w:r w:rsidRPr="00905AF1">
        <w:rPr>
          <w:rFonts w:asciiTheme="minorHAnsi" w:eastAsia="Times New Roman" w:hAnsiTheme="minorHAnsi" w:cstheme="minorHAnsi"/>
        </w:rPr>
        <w:t xml:space="preserve">solved. </w:t>
      </w:r>
      <w:r>
        <w:rPr>
          <w:rFonts w:asciiTheme="minorHAnsi" w:eastAsia="Times New Roman" w:hAnsiTheme="minorHAnsi" w:cstheme="minorHAnsi"/>
        </w:rPr>
        <w:t>C</w:t>
      </w:r>
      <w:r w:rsidRPr="00905AF1">
        <w:rPr>
          <w:rFonts w:asciiTheme="minorHAnsi" w:eastAsia="Times New Roman" w:hAnsiTheme="minorHAnsi" w:cstheme="minorHAnsi"/>
        </w:rPr>
        <w:t>omplaint will be treated in the strictest confidence.</w:t>
      </w:r>
    </w:p>
    <w:p w14:paraId="464C6D02" w14:textId="7CFEBA18" w:rsidR="000635C1" w:rsidRDefault="000635C1" w:rsidP="00905AF1">
      <w:pPr>
        <w:pStyle w:val="BodyText"/>
        <w:tabs>
          <w:tab w:val="left" w:pos="426"/>
        </w:tabs>
        <w:ind w:left="426"/>
        <w:rPr>
          <w:rFonts w:asciiTheme="minorHAnsi" w:eastAsia="Times New Roman" w:hAnsiTheme="minorHAnsi" w:cstheme="minorHAnsi"/>
        </w:rPr>
      </w:pPr>
    </w:p>
    <w:p w14:paraId="5F199D11" w14:textId="68636636" w:rsidR="000635C1" w:rsidRPr="000C6A3F" w:rsidRDefault="000635C1" w:rsidP="000635C1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0C6A3F">
        <w:rPr>
          <w:rFonts w:asciiTheme="minorHAnsi" w:hAnsiTheme="minorHAnsi" w:cstheme="minorHAnsi"/>
          <w:b/>
          <w:bCs/>
          <w:color w:val="1F497D" w:themeColor="text2"/>
        </w:rPr>
        <w:t xml:space="preserve">Timeframe to Make a Complaint </w:t>
      </w:r>
    </w:p>
    <w:p w14:paraId="74AB6BA4" w14:textId="73E42EB2" w:rsidR="000635C1" w:rsidRDefault="000635C1" w:rsidP="000635C1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 w:rsidRPr="003F71EF">
        <w:rPr>
          <w:rFonts w:asciiTheme="minorHAnsi" w:eastAsia="Times New Roman" w:hAnsiTheme="minorHAnsi" w:cstheme="minorHAnsi"/>
        </w:rPr>
        <w:t>Normally</w:t>
      </w:r>
      <w:r w:rsidRPr="003F71EF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a</w:t>
      </w:r>
      <w:r w:rsidRPr="003F71EF">
        <w:rPr>
          <w:rFonts w:eastAsia="Times New Roman"/>
          <w:szCs w:val="24"/>
        </w:rPr>
        <w:t xml:space="preserve"> complaint </w:t>
      </w:r>
      <w:r>
        <w:rPr>
          <w:rFonts w:eastAsia="Times New Roman"/>
          <w:szCs w:val="24"/>
        </w:rPr>
        <w:t xml:space="preserve">should be made </w:t>
      </w:r>
      <w:r w:rsidRPr="003F71EF">
        <w:rPr>
          <w:rFonts w:eastAsia="Times New Roman"/>
          <w:szCs w:val="24"/>
        </w:rPr>
        <w:t xml:space="preserve">within six months of: </w:t>
      </w:r>
    </w:p>
    <w:p w14:paraId="6F4D63F1" w14:textId="77777777" w:rsidR="000635C1" w:rsidRPr="003F71EF" w:rsidRDefault="000635C1" w:rsidP="000635C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07000E03" w14:textId="0EDE9318" w:rsidR="000635C1" w:rsidRDefault="000635C1" w:rsidP="000635C1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The event </w:t>
      </w:r>
      <w:r>
        <w:rPr>
          <w:rFonts w:eastAsia="Times New Roman"/>
          <w:szCs w:val="24"/>
        </w:rPr>
        <w:t>the individual wishes</w:t>
      </w:r>
      <w:r w:rsidRPr="003F71EF">
        <w:rPr>
          <w:rFonts w:eastAsia="Times New Roman"/>
          <w:szCs w:val="24"/>
        </w:rPr>
        <w:t xml:space="preserve"> to complain about, or </w:t>
      </w:r>
    </w:p>
    <w:p w14:paraId="28264D80" w14:textId="77777777" w:rsidR="000635C1" w:rsidRPr="003F71EF" w:rsidRDefault="000635C1" w:rsidP="000635C1">
      <w:pPr>
        <w:pStyle w:val="ListParagraph"/>
        <w:tabs>
          <w:tab w:val="left" w:pos="426"/>
        </w:tabs>
        <w:ind w:left="786" w:firstLine="0"/>
        <w:rPr>
          <w:rFonts w:eastAsia="Times New Roman"/>
          <w:szCs w:val="24"/>
        </w:rPr>
      </w:pPr>
    </w:p>
    <w:p w14:paraId="6077FB1E" w14:textId="658B4DE5" w:rsidR="000635C1" w:rsidRDefault="000635C1" w:rsidP="000635C1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Finding out that </w:t>
      </w:r>
      <w:r>
        <w:rPr>
          <w:rFonts w:eastAsia="Times New Roman"/>
          <w:szCs w:val="24"/>
        </w:rPr>
        <w:t>the individual</w:t>
      </w:r>
      <w:r w:rsidRPr="003F71EF">
        <w:rPr>
          <w:rFonts w:eastAsia="Times New Roman"/>
          <w:szCs w:val="24"/>
        </w:rPr>
        <w:t xml:space="preserve"> ha</w:t>
      </w:r>
      <w:r>
        <w:rPr>
          <w:rFonts w:eastAsia="Times New Roman"/>
          <w:szCs w:val="24"/>
        </w:rPr>
        <w:t>s</w:t>
      </w:r>
      <w:r w:rsidRPr="003F71EF">
        <w:rPr>
          <w:rFonts w:eastAsia="Times New Roman"/>
          <w:szCs w:val="24"/>
        </w:rPr>
        <w:t xml:space="preserve"> a reason to complain, but no longer than 12 months after the event itself</w:t>
      </w:r>
      <w:r>
        <w:rPr>
          <w:rFonts w:eastAsia="Times New Roman"/>
          <w:szCs w:val="24"/>
        </w:rPr>
        <w:t>.</w:t>
      </w:r>
    </w:p>
    <w:p w14:paraId="75E9A302" w14:textId="77777777" w:rsidR="000635C1" w:rsidRPr="003F71EF" w:rsidRDefault="000635C1" w:rsidP="000635C1">
      <w:pPr>
        <w:pStyle w:val="BodyText"/>
        <w:tabs>
          <w:tab w:val="left" w:pos="426"/>
        </w:tabs>
        <w:ind w:left="284"/>
        <w:rPr>
          <w:rFonts w:eastAsia="Times New Roman"/>
          <w:szCs w:val="24"/>
        </w:rPr>
      </w:pPr>
    </w:p>
    <w:p w14:paraId="1F1F8042" w14:textId="20CF8324" w:rsidR="000635C1" w:rsidRPr="003F71EF" w:rsidRDefault="000635C1" w:rsidP="000635C1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In exceptional circumstances, we may be able to accept a complaint after the time limit. If </w:t>
      </w:r>
      <w:r>
        <w:rPr>
          <w:rFonts w:eastAsia="Times New Roman"/>
          <w:szCs w:val="24"/>
        </w:rPr>
        <w:t xml:space="preserve">the individual </w:t>
      </w:r>
      <w:r w:rsidRPr="003F71EF">
        <w:rPr>
          <w:rFonts w:eastAsia="Times New Roman"/>
          <w:szCs w:val="24"/>
        </w:rPr>
        <w:t>feel</w:t>
      </w:r>
      <w:r>
        <w:rPr>
          <w:rFonts w:eastAsia="Times New Roman"/>
          <w:szCs w:val="24"/>
        </w:rPr>
        <w:t>s</w:t>
      </w:r>
      <w:r w:rsidRPr="003F71EF">
        <w:rPr>
          <w:rFonts w:eastAsia="Times New Roman"/>
          <w:szCs w:val="24"/>
        </w:rPr>
        <w:t xml:space="preserve"> that the time limit </w:t>
      </w:r>
      <w:r w:rsidRPr="003F71EF">
        <w:rPr>
          <w:rFonts w:asciiTheme="minorHAnsi" w:eastAsia="Times New Roman" w:hAnsiTheme="minorHAnsi" w:cstheme="minorHAnsi"/>
        </w:rPr>
        <w:t>should</w:t>
      </w:r>
      <w:r w:rsidRPr="003F71EF">
        <w:rPr>
          <w:rFonts w:eastAsia="Times New Roman"/>
          <w:szCs w:val="24"/>
        </w:rPr>
        <w:t xml:space="preserve"> not apply to </w:t>
      </w:r>
      <w:r>
        <w:rPr>
          <w:rFonts w:eastAsia="Times New Roman"/>
          <w:szCs w:val="24"/>
        </w:rPr>
        <w:t>their</w:t>
      </w:r>
      <w:r w:rsidRPr="003F71EF">
        <w:rPr>
          <w:rFonts w:eastAsia="Times New Roman"/>
          <w:szCs w:val="24"/>
        </w:rPr>
        <w:t xml:space="preserve"> complaint, </w:t>
      </w:r>
      <w:r>
        <w:rPr>
          <w:rFonts w:eastAsia="Times New Roman"/>
          <w:szCs w:val="24"/>
        </w:rPr>
        <w:t>they must</w:t>
      </w:r>
      <w:r w:rsidRPr="003F71EF">
        <w:rPr>
          <w:rFonts w:eastAsia="Times New Roman"/>
          <w:szCs w:val="24"/>
        </w:rPr>
        <w:t xml:space="preserve"> tell us why. </w:t>
      </w:r>
    </w:p>
    <w:p w14:paraId="688EB97C" w14:textId="466EABAE" w:rsidR="0090652C" w:rsidRDefault="0090652C" w:rsidP="00905AF1">
      <w:pPr>
        <w:pStyle w:val="BodyText"/>
        <w:tabs>
          <w:tab w:val="left" w:pos="426"/>
        </w:tabs>
        <w:rPr>
          <w:rFonts w:asciiTheme="minorHAnsi" w:eastAsia="Times New Roman" w:hAnsiTheme="minorHAnsi" w:cstheme="minorHAnsi"/>
        </w:rPr>
      </w:pPr>
    </w:p>
    <w:p w14:paraId="3B3664CC" w14:textId="62A2084D" w:rsidR="00FD7D72" w:rsidRPr="000C6A3F" w:rsidRDefault="004B49A8" w:rsidP="007B1FA3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0C6A3F">
        <w:rPr>
          <w:rFonts w:asciiTheme="minorHAnsi" w:hAnsiTheme="minorHAnsi" w:cstheme="minorHAnsi"/>
          <w:b/>
          <w:bCs/>
          <w:color w:val="1F497D" w:themeColor="text2"/>
        </w:rPr>
        <w:t>Procedure</w:t>
      </w:r>
    </w:p>
    <w:p w14:paraId="4E443827" w14:textId="39637D0A" w:rsidR="00250679" w:rsidRDefault="00250679" w:rsidP="00B67DD5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In the first instance, </w:t>
      </w:r>
      <w:r w:rsidR="00705176">
        <w:rPr>
          <w:rFonts w:eastAsia="Times New Roman"/>
          <w:szCs w:val="24"/>
        </w:rPr>
        <w:t>individuals</w:t>
      </w:r>
      <w:r>
        <w:rPr>
          <w:rFonts w:eastAsia="Times New Roman"/>
          <w:szCs w:val="24"/>
        </w:rPr>
        <w:t xml:space="preserve"> have</w:t>
      </w:r>
      <w:r w:rsidRPr="003A3E36">
        <w:rPr>
          <w:rFonts w:eastAsia="Times New Roman"/>
          <w:szCs w:val="24"/>
        </w:rPr>
        <w:t xml:space="preserve"> the option to speak directly to a member of staff who will try to resolve the issue immediately. </w:t>
      </w:r>
      <w:r>
        <w:rPr>
          <w:rFonts w:eastAsia="Times New Roman"/>
          <w:szCs w:val="24"/>
        </w:rPr>
        <w:t xml:space="preserve"> </w:t>
      </w:r>
    </w:p>
    <w:p w14:paraId="0D53AE71" w14:textId="5E57CF16" w:rsidR="00905AF1" w:rsidRDefault="00905AF1" w:rsidP="00B67DD5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</w:p>
    <w:p w14:paraId="07454523" w14:textId="0D375236" w:rsidR="00905AF1" w:rsidRDefault="00905AF1" w:rsidP="00905AF1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>
        <w:rPr>
          <w:rFonts w:eastAsia="Times New Roman"/>
          <w:szCs w:val="24"/>
        </w:rPr>
        <w:t>Individuals</w:t>
      </w:r>
      <w:r w:rsidRPr="00F23B0A">
        <w:rPr>
          <w:rFonts w:eastAsia="Times New Roman"/>
          <w:szCs w:val="24"/>
        </w:rPr>
        <w:t xml:space="preserve"> may be unable, or reluctant, to make a complaint </w:t>
      </w:r>
      <w:r>
        <w:rPr>
          <w:rFonts w:eastAsia="Times New Roman"/>
          <w:szCs w:val="24"/>
        </w:rPr>
        <w:t>themselves</w:t>
      </w:r>
      <w:r w:rsidRPr="00F23B0A">
        <w:rPr>
          <w:rFonts w:eastAsia="Times New Roman"/>
          <w:szCs w:val="24"/>
        </w:rPr>
        <w:t xml:space="preserve">. We accept complaints from the representative of a person who is dissatisfied with our service. </w:t>
      </w:r>
    </w:p>
    <w:p w14:paraId="077A0B49" w14:textId="77777777" w:rsidR="00905AF1" w:rsidRPr="00F23B0A" w:rsidRDefault="00905AF1" w:rsidP="00905AF1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</w:p>
    <w:p w14:paraId="700FB281" w14:textId="491EEDE4" w:rsidR="00905AF1" w:rsidRPr="00F23B0A" w:rsidRDefault="00905AF1" w:rsidP="00905AF1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 w:rsidRPr="00F23B0A">
        <w:rPr>
          <w:rFonts w:eastAsia="Times New Roman"/>
          <w:szCs w:val="24"/>
        </w:rPr>
        <w:t xml:space="preserve">We can take complaints from a friend, relative, or an advocate, if </w:t>
      </w:r>
      <w:r>
        <w:rPr>
          <w:rFonts w:eastAsia="Times New Roman"/>
          <w:szCs w:val="24"/>
        </w:rPr>
        <w:t>they</w:t>
      </w:r>
      <w:r w:rsidRPr="00F23B0A">
        <w:rPr>
          <w:rFonts w:eastAsia="Times New Roman"/>
          <w:szCs w:val="24"/>
        </w:rPr>
        <w:t xml:space="preserve"> have </w:t>
      </w:r>
      <w:r>
        <w:rPr>
          <w:rFonts w:eastAsia="Times New Roman"/>
          <w:szCs w:val="24"/>
        </w:rPr>
        <w:t xml:space="preserve">been </w:t>
      </w:r>
      <w:r w:rsidRPr="00F23B0A">
        <w:rPr>
          <w:rFonts w:eastAsia="Times New Roman"/>
          <w:szCs w:val="24"/>
        </w:rPr>
        <w:t xml:space="preserve">given consent to complain </w:t>
      </w:r>
      <w:proofErr w:type="gramStart"/>
      <w:r w:rsidRPr="00F23B0A">
        <w:rPr>
          <w:rFonts w:eastAsia="Times New Roman"/>
          <w:szCs w:val="24"/>
        </w:rPr>
        <w:t>for</w:t>
      </w:r>
      <w:proofErr w:type="gramEnd"/>
      <w:r w:rsidRPr="00F23B0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the individual</w:t>
      </w:r>
      <w:r w:rsidRPr="00F23B0A">
        <w:rPr>
          <w:rFonts w:eastAsia="Times New Roman"/>
          <w:szCs w:val="24"/>
        </w:rPr>
        <w:t xml:space="preserve">. </w:t>
      </w:r>
    </w:p>
    <w:p w14:paraId="2A2B1027" w14:textId="77777777" w:rsidR="00250679" w:rsidRDefault="00250679" w:rsidP="007B1FA3">
      <w:pPr>
        <w:tabs>
          <w:tab w:val="left" w:pos="426"/>
        </w:tabs>
        <w:rPr>
          <w:rFonts w:eastAsia="Times New Roman"/>
          <w:szCs w:val="24"/>
        </w:rPr>
      </w:pPr>
    </w:p>
    <w:p w14:paraId="511775CB" w14:textId="5AE4EA9A" w:rsidR="00250679" w:rsidRDefault="00250679" w:rsidP="00B67DD5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If </w:t>
      </w:r>
      <w:r w:rsidR="00705176">
        <w:rPr>
          <w:rFonts w:eastAsia="Times New Roman"/>
          <w:szCs w:val="24"/>
        </w:rPr>
        <w:t>individuals feel</w:t>
      </w:r>
      <w:r w:rsidRPr="003A3E36">
        <w:rPr>
          <w:rFonts w:eastAsia="Times New Roman"/>
          <w:szCs w:val="24"/>
        </w:rPr>
        <w:t xml:space="preserve"> that the issue </w:t>
      </w:r>
      <w:r>
        <w:rPr>
          <w:rFonts w:eastAsia="Times New Roman"/>
          <w:szCs w:val="24"/>
        </w:rPr>
        <w:t>can</w:t>
      </w:r>
      <w:r w:rsidRPr="003A3E36">
        <w:rPr>
          <w:rFonts w:eastAsia="Times New Roman"/>
          <w:szCs w:val="24"/>
        </w:rPr>
        <w:t>not</w:t>
      </w:r>
      <w:r>
        <w:rPr>
          <w:rFonts w:eastAsia="Times New Roman"/>
          <w:szCs w:val="24"/>
        </w:rPr>
        <w:t xml:space="preserve"> be</w:t>
      </w:r>
      <w:r w:rsidRPr="003A3E36">
        <w:rPr>
          <w:rFonts w:eastAsia="Times New Roman"/>
          <w:szCs w:val="24"/>
        </w:rPr>
        <w:t xml:space="preserve"> resolved</w:t>
      </w:r>
      <w:r>
        <w:rPr>
          <w:rFonts w:eastAsia="Times New Roman"/>
          <w:szCs w:val="24"/>
        </w:rPr>
        <w:t xml:space="preserve"> informally then </w:t>
      </w:r>
      <w:r w:rsidR="00705176">
        <w:rPr>
          <w:rFonts w:eastAsia="Times New Roman"/>
          <w:szCs w:val="24"/>
        </w:rPr>
        <w:t>they</w:t>
      </w:r>
      <w:r>
        <w:rPr>
          <w:rFonts w:eastAsia="Times New Roman"/>
          <w:szCs w:val="24"/>
        </w:rPr>
        <w:t xml:space="preserve"> can </w:t>
      </w:r>
      <w:r w:rsidRPr="003A3E36">
        <w:rPr>
          <w:rFonts w:eastAsia="Times New Roman"/>
          <w:szCs w:val="24"/>
        </w:rPr>
        <w:t xml:space="preserve">make a </w:t>
      </w:r>
      <w:r>
        <w:rPr>
          <w:rFonts w:eastAsia="Times New Roman"/>
          <w:szCs w:val="24"/>
        </w:rPr>
        <w:t xml:space="preserve">formal </w:t>
      </w:r>
      <w:r w:rsidRPr="003A3E36">
        <w:rPr>
          <w:rFonts w:eastAsia="Times New Roman"/>
          <w:szCs w:val="24"/>
        </w:rPr>
        <w:t>complaint</w:t>
      </w:r>
      <w:r>
        <w:rPr>
          <w:rFonts w:eastAsia="Times New Roman"/>
          <w:szCs w:val="24"/>
        </w:rPr>
        <w:t>.  This is done by:</w:t>
      </w:r>
    </w:p>
    <w:p w14:paraId="30B12133" w14:textId="77777777" w:rsidR="00250679" w:rsidRPr="003A3E36" w:rsidRDefault="00250679" w:rsidP="007B1FA3">
      <w:pPr>
        <w:pStyle w:val="ListParagraph"/>
        <w:tabs>
          <w:tab w:val="left" w:pos="426"/>
        </w:tabs>
        <w:ind w:left="360" w:firstLine="0"/>
        <w:rPr>
          <w:rFonts w:eastAsia="Times New Roman"/>
          <w:szCs w:val="24"/>
        </w:rPr>
      </w:pPr>
    </w:p>
    <w:p w14:paraId="1BD3B631" w14:textId="6AFCD815" w:rsidR="00250679" w:rsidRDefault="00B67DD5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Se</w:t>
      </w:r>
      <w:r w:rsidR="00250679">
        <w:rPr>
          <w:rFonts w:eastAsia="Times New Roman"/>
          <w:szCs w:val="24"/>
        </w:rPr>
        <w:t>nd</w:t>
      </w:r>
      <w:r>
        <w:rPr>
          <w:rFonts w:eastAsia="Times New Roman"/>
          <w:szCs w:val="24"/>
        </w:rPr>
        <w:t>ing</w:t>
      </w:r>
      <w:r w:rsidR="00250679">
        <w:rPr>
          <w:rFonts w:eastAsia="Times New Roman"/>
          <w:szCs w:val="24"/>
        </w:rPr>
        <w:t xml:space="preserve"> the complaint in writing </w:t>
      </w:r>
      <w:r w:rsidR="00250679" w:rsidRPr="003A3E36">
        <w:rPr>
          <w:rFonts w:eastAsia="Times New Roman"/>
          <w:szCs w:val="24"/>
        </w:rPr>
        <w:t>as soon as possible after the incident</w:t>
      </w:r>
      <w:r w:rsidR="00250679">
        <w:rPr>
          <w:rFonts w:eastAsia="Times New Roman"/>
          <w:szCs w:val="24"/>
        </w:rPr>
        <w:t xml:space="preserve"> and with as much detail as possible</w:t>
      </w:r>
      <w:r w:rsidR="00250679" w:rsidRPr="003A3E36">
        <w:rPr>
          <w:rFonts w:eastAsia="Times New Roman"/>
          <w:szCs w:val="24"/>
        </w:rPr>
        <w:t>.</w:t>
      </w:r>
    </w:p>
    <w:p w14:paraId="24012FA6" w14:textId="77777777" w:rsidR="00250679" w:rsidRPr="003A3E36" w:rsidRDefault="00250679" w:rsidP="007B1FA3">
      <w:pPr>
        <w:pStyle w:val="ListParagraph"/>
        <w:tabs>
          <w:tab w:val="left" w:pos="426"/>
        </w:tabs>
        <w:ind w:left="786" w:firstLine="0"/>
        <w:rPr>
          <w:rFonts w:eastAsia="Times New Roman"/>
          <w:szCs w:val="24"/>
        </w:rPr>
      </w:pPr>
    </w:p>
    <w:p w14:paraId="5C8DAF78" w14:textId="6D546C5F" w:rsidR="00250679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Specify the area, service or resource to which the complaint applies. </w:t>
      </w:r>
    </w:p>
    <w:p w14:paraId="5ACE6A67" w14:textId="77777777" w:rsidR="007B1FA3" w:rsidRPr="007B1FA3" w:rsidRDefault="007B1FA3" w:rsidP="007B1FA3">
      <w:pPr>
        <w:tabs>
          <w:tab w:val="left" w:pos="426"/>
        </w:tabs>
        <w:rPr>
          <w:rFonts w:eastAsia="Times New Roman"/>
          <w:szCs w:val="24"/>
        </w:rPr>
      </w:pPr>
    </w:p>
    <w:p w14:paraId="42918954" w14:textId="235C8C47" w:rsidR="00250679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Provide </w:t>
      </w:r>
      <w:r w:rsidR="00705176">
        <w:rPr>
          <w:rFonts w:eastAsia="Times New Roman"/>
          <w:szCs w:val="24"/>
        </w:rPr>
        <w:t>their</w:t>
      </w:r>
      <w:r w:rsidRPr="003A3E36">
        <w:rPr>
          <w:rFonts w:eastAsia="Times New Roman"/>
          <w:szCs w:val="24"/>
        </w:rPr>
        <w:t xml:space="preserve"> name </w:t>
      </w:r>
      <w:r>
        <w:rPr>
          <w:rFonts w:eastAsia="Times New Roman"/>
          <w:szCs w:val="24"/>
        </w:rPr>
        <w:t xml:space="preserve">and </w:t>
      </w:r>
      <w:r w:rsidRPr="003A3E36">
        <w:rPr>
          <w:rFonts w:eastAsia="Times New Roman"/>
          <w:szCs w:val="24"/>
        </w:rPr>
        <w:t xml:space="preserve">contact details. </w:t>
      </w:r>
      <w:r>
        <w:rPr>
          <w:rFonts w:eastAsia="Times New Roman"/>
          <w:szCs w:val="24"/>
        </w:rPr>
        <w:t xml:space="preserve"> </w:t>
      </w:r>
      <w:r w:rsidRPr="003A3E36">
        <w:rPr>
          <w:rFonts w:eastAsia="Times New Roman"/>
          <w:szCs w:val="24"/>
        </w:rPr>
        <w:t>Anonymous complaints will not be investigated.</w:t>
      </w:r>
    </w:p>
    <w:p w14:paraId="37D5E1AD" w14:textId="77777777" w:rsidR="007B1FA3" w:rsidRPr="007B1FA3" w:rsidRDefault="007B1FA3" w:rsidP="007B1FA3">
      <w:pPr>
        <w:tabs>
          <w:tab w:val="left" w:pos="426"/>
        </w:tabs>
        <w:rPr>
          <w:rFonts w:eastAsia="Times New Roman"/>
          <w:szCs w:val="24"/>
        </w:rPr>
      </w:pPr>
    </w:p>
    <w:p w14:paraId="644E2338" w14:textId="07F6374A" w:rsidR="00250679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Provide a precise outline of the complaint including, if applicable, date and time of incident and name(s) of person(s) involved.</w:t>
      </w:r>
    </w:p>
    <w:p w14:paraId="0BB3BEFE" w14:textId="77777777" w:rsidR="007B1FA3" w:rsidRPr="007B1FA3" w:rsidRDefault="007B1FA3" w:rsidP="007B1FA3">
      <w:pPr>
        <w:tabs>
          <w:tab w:val="left" w:pos="426"/>
        </w:tabs>
        <w:rPr>
          <w:rFonts w:eastAsia="Times New Roman"/>
          <w:szCs w:val="24"/>
        </w:rPr>
      </w:pPr>
    </w:p>
    <w:p w14:paraId="24AA1507" w14:textId="67E09DE4" w:rsidR="00250679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Indicate if the complaint has </w:t>
      </w:r>
      <w:r>
        <w:rPr>
          <w:rFonts w:eastAsia="Times New Roman"/>
          <w:szCs w:val="24"/>
        </w:rPr>
        <w:t>previously</w:t>
      </w:r>
      <w:r w:rsidRPr="003A3E36">
        <w:rPr>
          <w:rFonts w:eastAsia="Times New Roman"/>
          <w:szCs w:val="24"/>
        </w:rPr>
        <w:t xml:space="preserve"> been reported and whether any action was taken.</w:t>
      </w:r>
    </w:p>
    <w:p w14:paraId="2F162F63" w14:textId="77777777" w:rsidR="007B1FA3" w:rsidRPr="007B1FA3" w:rsidRDefault="007B1FA3" w:rsidP="007B1FA3">
      <w:pPr>
        <w:tabs>
          <w:tab w:val="left" w:pos="426"/>
        </w:tabs>
        <w:rPr>
          <w:rFonts w:eastAsia="Times New Roman"/>
          <w:szCs w:val="24"/>
        </w:rPr>
      </w:pPr>
    </w:p>
    <w:p w14:paraId="2D1F9364" w14:textId="239ABE19" w:rsidR="00B67DD5" w:rsidRDefault="00705176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B67DD5">
        <w:rPr>
          <w:rFonts w:eastAsia="Times New Roman"/>
          <w:szCs w:val="24"/>
        </w:rPr>
        <w:t>omplaint</w:t>
      </w:r>
      <w:r>
        <w:rPr>
          <w:rFonts w:eastAsia="Times New Roman"/>
          <w:szCs w:val="24"/>
        </w:rPr>
        <w:t>s should</w:t>
      </w:r>
      <w:r w:rsidR="00B67DD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be marked</w:t>
      </w:r>
      <w:r w:rsidR="007B1FA3">
        <w:rPr>
          <w:rFonts w:eastAsia="Times New Roman"/>
          <w:szCs w:val="24"/>
        </w:rPr>
        <w:t xml:space="preserve"> </w:t>
      </w:r>
      <w:r w:rsidR="007B1FA3" w:rsidRPr="007B1FA3">
        <w:rPr>
          <w:rFonts w:eastAsia="Times New Roman"/>
          <w:b/>
          <w:bCs/>
          <w:szCs w:val="24"/>
        </w:rPr>
        <w:t>PRIVATE AND CONFIDENTIAL</w:t>
      </w:r>
      <w:r w:rsidR="007B1FA3">
        <w:rPr>
          <w:rFonts w:eastAsia="Times New Roman"/>
          <w:szCs w:val="24"/>
        </w:rPr>
        <w:t xml:space="preserve"> and </w:t>
      </w:r>
      <w:r w:rsidR="00B67DD5">
        <w:rPr>
          <w:rFonts w:eastAsia="Times New Roman"/>
          <w:szCs w:val="24"/>
        </w:rPr>
        <w:t>sen</w:t>
      </w:r>
      <w:r>
        <w:rPr>
          <w:rFonts w:eastAsia="Times New Roman"/>
          <w:szCs w:val="24"/>
        </w:rPr>
        <w:t>t</w:t>
      </w:r>
      <w:r w:rsidR="00B67DD5">
        <w:rPr>
          <w:rFonts w:eastAsia="Times New Roman"/>
          <w:szCs w:val="24"/>
        </w:rPr>
        <w:t xml:space="preserve"> it</w:t>
      </w:r>
      <w:r w:rsidR="00250679" w:rsidRPr="007B1FA3">
        <w:rPr>
          <w:rFonts w:eastAsia="Times New Roman"/>
          <w:szCs w:val="24"/>
        </w:rPr>
        <w:t xml:space="preserve"> to:</w:t>
      </w:r>
    </w:p>
    <w:p w14:paraId="2F661F7F" w14:textId="77777777" w:rsidR="00B67DD5" w:rsidRPr="00B67DD5" w:rsidRDefault="00B67DD5" w:rsidP="00B67DD5">
      <w:pPr>
        <w:pStyle w:val="ListParagraph"/>
        <w:rPr>
          <w:rFonts w:eastAsia="Times New Roman"/>
          <w:szCs w:val="24"/>
        </w:rPr>
      </w:pPr>
    </w:p>
    <w:p w14:paraId="6F63A4E8" w14:textId="365E2B59" w:rsidR="00F9273E" w:rsidRPr="00F9273E" w:rsidRDefault="007B1FA3" w:rsidP="00F9273E">
      <w:pPr>
        <w:pStyle w:val="BodyText"/>
        <w:tabs>
          <w:tab w:val="left" w:pos="426"/>
        </w:tabs>
        <w:ind w:left="426"/>
        <w:rPr>
          <w:rFonts w:eastAsia="Times New Roman"/>
          <w:b/>
          <w:bCs/>
          <w:szCs w:val="24"/>
        </w:rPr>
      </w:pPr>
      <w:r w:rsidRPr="00F9273E">
        <w:rPr>
          <w:rFonts w:eastAsia="Times New Roman"/>
          <w:b/>
          <w:bCs/>
          <w:szCs w:val="24"/>
        </w:rPr>
        <w:t xml:space="preserve">The </w:t>
      </w:r>
      <w:r w:rsidR="00C36847">
        <w:rPr>
          <w:rFonts w:eastAsia="Times New Roman"/>
          <w:b/>
          <w:bCs/>
          <w:szCs w:val="24"/>
        </w:rPr>
        <w:t>Chair of Truste</w:t>
      </w:r>
      <w:r w:rsidR="003B2037">
        <w:rPr>
          <w:rFonts w:eastAsia="Times New Roman"/>
          <w:b/>
          <w:bCs/>
          <w:szCs w:val="24"/>
        </w:rPr>
        <w:t>e</w:t>
      </w:r>
      <w:r w:rsidR="00F9273E" w:rsidRPr="00F9273E">
        <w:rPr>
          <w:rFonts w:eastAsia="Times New Roman"/>
          <w:b/>
          <w:bCs/>
          <w:szCs w:val="24"/>
        </w:rPr>
        <w:t>s</w:t>
      </w:r>
      <w:r w:rsidR="00B67DD5" w:rsidRPr="00F9273E">
        <w:rPr>
          <w:rFonts w:eastAsia="Times New Roman"/>
          <w:b/>
          <w:bCs/>
          <w:szCs w:val="24"/>
        </w:rPr>
        <w:t xml:space="preserve">, </w:t>
      </w:r>
      <w:r w:rsidR="00662602">
        <w:rPr>
          <w:rFonts w:eastAsia="Times New Roman"/>
          <w:b/>
          <w:bCs/>
          <w:szCs w:val="24"/>
        </w:rPr>
        <w:t>(</w:t>
      </w:r>
      <w:r w:rsidR="00F433F1">
        <w:rPr>
          <w:rFonts w:eastAsia="Times New Roman"/>
          <w:b/>
          <w:bCs/>
          <w:szCs w:val="24"/>
        </w:rPr>
        <w:t>GROUP NAME</w:t>
      </w:r>
      <w:r w:rsidR="00662602">
        <w:rPr>
          <w:rFonts w:eastAsia="Times New Roman"/>
          <w:b/>
          <w:bCs/>
          <w:szCs w:val="24"/>
        </w:rPr>
        <w:t xml:space="preserve"> and Address)</w:t>
      </w:r>
    </w:p>
    <w:p w14:paraId="69DA81AA" w14:textId="77777777" w:rsidR="00250679" w:rsidRDefault="00250679" w:rsidP="00F9273E">
      <w:pPr>
        <w:tabs>
          <w:tab w:val="left" w:pos="426"/>
        </w:tabs>
        <w:rPr>
          <w:rFonts w:eastAsia="Times New Roman"/>
          <w:szCs w:val="24"/>
        </w:rPr>
      </w:pPr>
    </w:p>
    <w:p w14:paraId="7EAD5801" w14:textId="6D49DC28" w:rsidR="00250679" w:rsidRDefault="00250679" w:rsidP="00B67DD5">
      <w:pPr>
        <w:pStyle w:val="BodyText"/>
        <w:tabs>
          <w:tab w:val="left" w:pos="426"/>
        </w:tabs>
        <w:ind w:left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If </w:t>
      </w:r>
      <w:r w:rsidR="007B1FA3">
        <w:rPr>
          <w:rFonts w:eastAsia="Times New Roman"/>
          <w:szCs w:val="24"/>
        </w:rPr>
        <w:t>the</w:t>
      </w:r>
      <w:r>
        <w:rPr>
          <w:rFonts w:eastAsia="Times New Roman"/>
          <w:szCs w:val="24"/>
        </w:rPr>
        <w:t xml:space="preserve"> complaint is against the </w:t>
      </w:r>
      <w:r w:rsidRPr="00D86D4E">
        <w:rPr>
          <w:rFonts w:eastAsia="Times New Roman"/>
          <w:b/>
          <w:bCs/>
          <w:szCs w:val="24"/>
        </w:rPr>
        <w:t>Chair of the Board of Trustees</w:t>
      </w:r>
      <w:r w:rsidR="00DD1701">
        <w:rPr>
          <w:rFonts w:eastAsia="Times New Roman"/>
          <w:b/>
          <w:bCs/>
          <w:szCs w:val="24"/>
        </w:rPr>
        <w:t>, it should be sent to the Board of Trustees</w:t>
      </w:r>
      <w:r>
        <w:rPr>
          <w:rFonts w:eastAsia="Times New Roman"/>
          <w:szCs w:val="24"/>
        </w:rPr>
        <w:t xml:space="preserve"> at the same address</w:t>
      </w:r>
      <w:r w:rsidR="007B1FA3">
        <w:rPr>
          <w:rFonts w:eastAsia="Times New Roman"/>
          <w:szCs w:val="24"/>
        </w:rPr>
        <w:t>.</w:t>
      </w:r>
    </w:p>
    <w:p w14:paraId="7C853C7D" w14:textId="77777777" w:rsidR="00250679" w:rsidRPr="003A3E36" w:rsidRDefault="00250679" w:rsidP="007B1FA3">
      <w:pPr>
        <w:tabs>
          <w:tab w:val="left" w:pos="426"/>
        </w:tabs>
        <w:rPr>
          <w:rFonts w:eastAsia="Times New Roman"/>
          <w:szCs w:val="24"/>
        </w:rPr>
      </w:pPr>
    </w:p>
    <w:p w14:paraId="1E6E813F" w14:textId="77777777" w:rsidR="00250679" w:rsidRPr="007865AD" w:rsidRDefault="00250679" w:rsidP="007B1FA3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7865AD">
        <w:rPr>
          <w:rFonts w:asciiTheme="minorHAnsi" w:hAnsiTheme="minorHAnsi" w:cstheme="minorHAnsi"/>
          <w:b/>
          <w:bCs/>
          <w:color w:val="1F497D" w:themeColor="text2"/>
        </w:rPr>
        <w:t>Handling a Complaint</w:t>
      </w:r>
    </w:p>
    <w:p w14:paraId="10A34EC7" w14:textId="77777777" w:rsidR="007B1FA3" w:rsidRPr="007865AD" w:rsidRDefault="007B1FA3" w:rsidP="007B1FA3">
      <w:pPr>
        <w:pStyle w:val="ListParagraph"/>
        <w:tabs>
          <w:tab w:val="left" w:pos="426"/>
        </w:tabs>
        <w:ind w:left="360" w:firstLine="0"/>
        <w:rPr>
          <w:rFonts w:eastAsia="Times New Roman"/>
          <w:b/>
          <w:bCs/>
          <w:color w:val="1F497D" w:themeColor="text2"/>
          <w:szCs w:val="24"/>
        </w:rPr>
      </w:pPr>
    </w:p>
    <w:p w14:paraId="10610EDA" w14:textId="2C31E177" w:rsidR="00250679" w:rsidRPr="007865AD" w:rsidRDefault="00250679" w:rsidP="00B67DD5">
      <w:pPr>
        <w:pStyle w:val="ListParagraph"/>
        <w:ind w:left="426" w:firstLine="0"/>
        <w:rPr>
          <w:rFonts w:eastAsia="Times New Roman"/>
          <w:b/>
          <w:bCs/>
          <w:color w:val="1F497D" w:themeColor="text2"/>
          <w:szCs w:val="24"/>
        </w:rPr>
      </w:pPr>
      <w:r w:rsidRPr="007865AD">
        <w:rPr>
          <w:rFonts w:eastAsia="Times New Roman"/>
          <w:b/>
          <w:bCs/>
          <w:color w:val="1F497D" w:themeColor="text2"/>
          <w:szCs w:val="24"/>
        </w:rPr>
        <w:t>Stage One</w:t>
      </w:r>
    </w:p>
    <w:p w14:paraId="3A39692E" w14:textId="62517B61" w:rsidR="007B1FA3" w:rsidRDefault="00705176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Pr="003A3E36">
        <w:rPr>
          <w:rFonts w:eastAsia="Times New Roman"/>
          <w:szCs w:val="24"/>
        </w:rPr>
        <w:t>omplaint</w:t>
      </w:r>
      <w:r>
        <w:rPr>
          <w:rFonts w:eastAsia="Times New Roman"/>
          <w:szCs w:val="24"/>
        </w:rPr>
        <w:t>s</w:t>
      </w:r>
      <w:r w:rsidR="00250679" w:rsidRPr="003A3E36">
        <w:rPr>
          <w:rFonts w:eastAsia="Times New Roman"/>
          <w:szCs w:val="24"/>
        </w:rPr>
        <w:t xml:space="preserve"> will be acknowledged</w:t>
      </w:r>
      <w:r w:rsidR="00D86D4E">
        <w:rPr>
          <w:rFonts w:eastAsia="Times New Roman"/>
          <w:szCs w:val="24"/>
        </w:rPr>
        <w:t>, in writing,</w:t>
      </w:r>
      <w:r w:rsidR="00250679" w:rsidRPr="003A3E36">
        <w:rPr>
          <w:rFonts w:eastAsia="Times New Roman"/>
          <w:szCs w:val="24"/>
        </w:rPr>
        <w:t xml:space="preserve"> by </w:t>
      </w:r>
      <w:r w:rsidR="00D86D4E">
        <w:rPr>
          <w:rFonts w:eastAsia="Times New Roman"/>
          <w:szCs w:val="24"/>
        </w:rPr>
        <w:t>the</w:t>
      </w:r>
      <w:r w:rsidR="007B1FA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appointed </w:t>
      </w:r>
      <w:r w:rsidR="007B1FA3">
        <w:rPr>
          <w:rFonts w:eastAsia="Times New Roman"/>
          <w:szCs w:val="24"/>
        </w:rPr>
        <w:t>Investigating Officer</w:t>
      </w:r>
      <w:r w:rsidR="00250679" w:rsidRPr="003A3E36">
        <w:rPr>
          <w:rFonts w:eastAsia="Times New Roman"/>
          <w:szCs w:val="24"/>
        </w:rPr>
        <w:t xml:space="preserve"> within </w:t>
      </w:r>
      <w:r w:rsidR="007B1FA3">
        <w:rPr>
          <w:rFonts w:eastAsia="Times New Roman"/>
          <w:szCs w:val="24"/>
        </w:rPr>
        <w:t>one</w:t>
      </w:r>
      <w:r w:rsidR="00250679" w:rsidRPr="003A3E36">
        <w:rPr>
          <w:rFonts w:eastAsia="Times New Roman"/>
          <w:szCs w:val="24"/>
        </w:rPr>
        <w:t xml:space="preserve"> week. The acknowledgement will s</w:t>
      </w:r>
      <w:r w:rsidR="007B1FA3">
        <w:rPr>
          <w:rFonts w:eastAsia="Times New Roman"/>
          <w:szCs w:val="24"/>
        </w:rPr>
        <w:t>tate</w:t>
      </w:r>
      <w:r w:rsidR="00250679" w:rsidRPr="003A3E36">
        <w:rPr>
          <w:rFonts w:eastAsia="Times New Roman"/>
          <w:szCs w:val="24"/>
        </w:rPr>
        <w:t xml:space="preserve"> who is dealing with the complaint and when a </w:t>
      </w:r>
      <w:r>
        <w:rPr>
          <w:rFonts w:eastAsia="Times New Roman"/>
          <w:szCs w:val="24"/>
        </w:rPr>
        <w:t>full response should be expected</w:t>
      </w:r>
      <w:r w:rsidR="00250679" w:rsidRPr="003A3E36">
        <w:rPr>
          <w:rFonts w:eastAsia="Times New Roman"/>
          <w:szCs w:val="24"/>
        </w:rPr>
        <w:t xml:space="preserve">. </w:t>
      </w:r>
    </w:p>
    <w:p w14:paraId="4CADB157" w14:textId="77777777" w:rsidR="007B1FA3" w:rsidRDefault="007B1FA3" w:rsidP="00B67DD5">
      <w:pPr>
        <w:pStyle w:val="ListParagraph"/>
        <w:tabs>
          <w:tab w:val="left" w:pos="426"/>
        </w:tabs>
        <w:ind w:left="786" w:firstLine="0"/>
        <w:rPr>
          <w:rFonts w:eastAsia="Times New Roman"/>
          <w:szCs w:val="24"/>
        </w:rPr>
      </w:pPr>
    </w:p>
    <w:p w14:paraId="127E7640" w14:textId="3E235E9C" w:rsidR="007B1FA3" w:rsidRDefault="00250679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A copy of th</w:t>
      </w:r>
      <w:r w:rsidR="007B1FA3">
        <w:rPr>
          <w:rFonts w:eastAsia="Times New Roman"/>
          <w:szCs w:val="24"/>
        </w:rPr>
        <w:t>e</w:t>
      </w:r>
      <w:r w:rsidRPr="003A3E36">
        <w:rPr>
          <w:rFonts w:eastAsia="Times New Roman"/>
          <w:szCs w:val="24"/>
        </w:rPr>
        <w:t xml:space="preserve"> </w:t>
      </w:r>
      <w:r w:rsidR="00705176" w:rsidRPr="007865AD">
        <w:rPr>
          <w:rFonts w:eastAsia="Times New Roman"/>
          <w:b/>
          <w:bCs/>
          <w:color w:val="1F497D" w:themeColor="text2"/>
          <w:szCs w:val="24"/>
        </w:rPr>
        <w:t>“</w:t>
      </w:r>
      <w:r w:rsidR="00F433F1">
        <w:rPr>
          <w:rFonts w:eastAsia="Times New Roman"/>
          <w:b/>
          <w:bCs/>
          <w:color w:val="1F497D" w:themeColor="text2"/>
          <w:szCs w:val="24"/>
        </w:rPr>
        <w:t>[GROUP NAME]</w:t>
      </w:r>
      <w:r w:rsidR="00D86D4E" w:rsidRPr="007865AD">
        <w:rPr>
          <w:rFonts w:eastAsia="Times New Roman"/>
          <w:b/>
          <w:bCs/>
          <w:color w:val="1F497D" w:themeColor="text2"/>
          <w:szCs w:val="24"/>
        </w:rPr>
        <w:t xml:space="preserve"> </w:t>
      </w:r>
      <w:r w:rsidR="00705176" w:rsidRPr="007865AD">
        <w:rPr>
          <w:rFonts w:eastAsia="Times New Roman"/>
          <w:b/>
          <w:bCs/>
          <w:color w:val="1F497D" w:themeColor="text2"/>
          <w:szCs w:val="24"/>
        </w:rPr>
        <w:t xml:space="preserve">Guide to Making </w:t>
      </w:r>
      <w:r w:rsidR="007B1FA3" w:rsidRPr="007865AD">
        <w:rPr>
          <w:rFonts w:eastAsia="Times New Roman"/>
          <w:b/>
          <w:bCs/>
          <w:color w:val="1F497D" w:themeColor="text2"/>
          <w:szCs w:val="24"/>
        </w:rPr>
        <w:t>Complaints</w:t>
      </w:r>
      <w:r w:rsidR="00705176" w:rsidRPr="007865AD">
        <w:rPr>
          <w:rFonts w:eastAsia="Times New Roman"/>
          <w:b/>
          <w:bCs/>
          <w:color w:val="1F497D" w:themeColor="text2"/>
          <w:szCs w:val="24"/>
        </w:rPr>
        <w:t>”</w:t>
      </w:r>
      <w:r w:rsidR="007B1FA3" w:rsidRPr="007865AD">
        <w:rPr>
          <w:rFonts w:eastAsia="Times New Roman"/>
          <w:color w:val="1F497D" w:themeColor="text2"/>
          <w:szCs w:val="24"/>
        </w:rPr>
        <w:t xml:space="preserve"> </w:t>
      </w:r>
      <w:r w:rsidRPr="003A3E36">
        <w:rPr>
          <w:rFonts w:eastAsia="Times New Roman"/>
          <w:szCs w:val="24"/>
        </w:rPr>
        <w:t xml:space="preserve">will be </w:t>
      </w:r>
      <w:r w:rsidR="00705176">
        <w:rPr>
          <w:rFonts w:eastAsia="Times New Roman"/>
          <w:szCs w:val="24"/>
        </w:rPr>
        <w:t>issued</w:t>
      </w:r>
      <w:r w:rsidR="00D86D4E">
        <w:rPr>
          <w:rFonts w:eastAsia="Times New Roman"/>
          <w:szCs w:val="24"/>
        </w:rPr>
        <w:t xml:space="preserve"> </w:t>
      </w:r>
      <w:r w:rsidR="00705176">
        <w:rPr>
          <w:rFonts w:eastAsia="Times New Roman"/>
          <w:szCs w:val="24"/>
        </w:rPr>
        <w:t>with</w:t>
      </w:r>
      <w:r w:rsidR="00D86D4E">
        <w:rPr>
          <w:rFonts w:eastAsia="Times New Roman"/>
          <w:szCs w:val="24"/>
        </w:rPr>
        <w:t xml:space="preserve"> the acknowledgement</w:t>
      </w:r>
      <w:r w:rsidR="00B67DD5">
        <w:rPr>
          <w:rFonts w:eastAsia="Times New Roman"/>
          <w:szCs w:val="24"/>
        </w:rPr>
        <w:t>.</w:t>
      </w:r>
      <w:r w:rsidR="00905AF1">
        <w:rPr>
          <w:rFonts w:eastAsia="Times New Roman"/>
          <w:szCs w:val="24"/>
        </w:rPr>
        <w:t xml:space="preserve">  </w:t>
      </w:r>
      <w:r w:rsidR="00B647FE" w:rsidRPr="00B647FE">
        <w:rPr>
          <w:rFonts w:eastAsia="Times New Roman"/>
          <w:b/>
          <w:bCs/>
          <w:szCs w:val="24"/>
        </w:rPr>
        <w:t>A copy of t</w:t>
      </w:r>
      <w:r w:rsidR="00905AF1" w:rsidRPr="00B647FE">
        <w:rPr>
          <w:rFonts w:eastAsia="Times New Roman"/>
          <w:b/>
          <w:bCs/>
          <w:szCs w:val="24"/>
        </w:rPr>
        <w:t>his Guide is shown at the end of this Procedure</w:t>
      </w:r>
      <w:r w:rsidR="00905AF1">
        <w:rPr>
          <w:rFonts w:eastAsia="Times New Roman"/>
          <w:szCs w:val="24"/>
        </w:rPr>
        <w:t>.</w:t>
      </w:r>
    </w:p>
    <w:p w14:paraId="18AC9C94" w14:textId="77777777" w:rsidR="00B67DD5" w:rsidRPr="00B67DD5" w:rsidRDefault="00B67DD5" w:rsidP="00B67DD5">
      <w:pPr>
        <w:tabs>
          <w:tab w:val="left" w:pos="426"/>
        </w:tabs>
        <w:rPr>
          <w:rFonts w:eastAsia="Times New Roman"/>
          <w:szCs w:val="24"/>
        </w:rPr>
      </w:pPr>
    </w:p>
    <w:p w14:paraId="7683872D" w14:textId="741C2518" w:rsidR="00250679" w:rsidRDefault="00705176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Individuals </w:t>
      </w:r>
      <w:r w:rsidRPr="003A3E36">
        <w:rPr>
          <w:rFonts w:eastAsia="Times New Roman"/>
          <w:szCs w:val="24"/>
        </w:rPr>
        <w:t>will</w:t>
      </w:r>
      <w:r w:rsidR="00250679" w:rsidRPr="003A3E36">
        <w:rPr>
          <w:rFonts w:eastAsia="Times New Roman"/>
          <w:szCs w:val="24"/>
        </w:rPr>
        <w:t xml:space="preserve"> receive a </w:t>
      </w:r>
      <w:r w:rsidR="00D86D4E" w:rsidRPr="003A3E36">
        <w:rPr>
          <w:rFonts w:eastAsia="Times New Roman"/>
          <w:szCs w:val="24"/>
        </w:rPr>
        <w:t>final</w:t>
      </w:r>
      <w:r w:rsidR="00250679" w:rsidRPr="003A3E36">
        <w:rPr>
          <w:rFonts w:eastAsia="Times New Roman"/>
          <w:szCs w:val="24"/>
        </w:rPr>
        <w:t xml:space="preserve"> reply within four weeks. If this is not possible because, for example, an investigation has not been fully completed, a </w:t>
      </w:r>
      <w:r w:rsidR="00D86D4E">
        <w:rPr>
          <w:rFonts w:eastAsia="Times New Roman"/>
          <w:szCs w:val="24"/>
        </w:rPr>
        <w:t xml:space="preserve">written </w:t>
      </w:r>
      <w:r w:rsidR="00250679" w:rsidRPr="003A3E36">
        <w:rPr>
          <w:rFonts w:eastAsia="Times New Roman"/>
          <w:szCs w:val="24"/>
        </w:rPr>
        <w:t xml:space="preserve">progress report will be sent with an indication of when a full reply will be given. </w:t>
      </w:r>
    </w:p>
    <w:p w14:paraId="3E8434CA" w14:textId="77777777" w:rsidR="00B67DD5" w:rsidRPr="00B67DD5" w:rsidRDefault="00B67DD5" w:rsidP="00B67DD5">
      <w:pPr>
        <w:tabs>
          <w:tab w:val="left" w:pos="426"/>
        </w:tabs>
        <w:rPr>
          <w:rFonts w:eastAsia="Times New Roman"/>
          <w:szCs w:val="24"/>
        </w:rPr>
      </w:pPr>
    </w:p>
    <w:p w14:paraId="2EE5BC37" w14:textId="19D24278" w:rsidR="00250679" w:rsidRDefault="00250679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The reply will describe the action taken to investigate the complaint, the conclusions from the investigation and any action taken </w:t>
      </w:r>
      <w:proofErr w:type="gramStart"/>
      <w:r w:rsidRPr="003A3E36">
        <w:rPr>
          <w:rFonts w:eastAsia="Times New Roman"/>
          <w:szCs w:val="24"/>
        </w:rPr>
        <w:t>as a result of</w:t>
      </w:r>
      <w:proofErr w:type="gramEnd"/>
      <w:r w:rsidRPr="003A3E36">
        <w:rPr>
          <w:rFonts w:eastAsia="Times New Roman"/>
          <w:szCs w:val="24"/>
        </w:rPr>
        <w:t xml:space="preserve"> the complaint.</w:t>
      </w:r>
    </w:p>
    <w:p w14:paraId="5E703D85" w14:textId="77777777" w:rsidR="00B67DD5" w:rsidRPr="00B67DD5" w:rsidRDefault="00B67DD5" w:rsidP="00B67DD5">
      <w:pPr>
        <w:tabs>
          <w:tab w:val="left" w:pos="426"/>
        </w:tabs>
        <w:rPr>
          <w:rFonts w:eastAsia="Times New Roman"/>
          <w:szCs w:val="24"/>
        </w:rPr>
      </w:pPr>
    </w:p>
    <w:p w14:paraId="424D24EA" w14:textId="7A8F015B" w:rsidR="00250679" w:rsidRDefault="00250679" w:rsidP="00B67DD5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If </w:t>
      </w:r>
      <w:r w:rsidR="00705176">
        <w:rPr>
          <w:rFonts w:eastAsia="Times New Roman"/>
          <w:szCs w:val="24"/>
        </w:rPr>
        <w:t>individuals</w:t>
      </w:r>
      <w:r w:rsidRPr="003A3E36">
        <w:rPr>
          <w:rFonts w:eastAsia="Times New Roman"/>
          <w:szCs w:val="24"/>
        </w:rPr>
        <w:t xml:space="preserve"> feel that the problem has not been satisfactorily resolved at Stage One, </w:t>
      </w:r>
      <w:r w:rsidR="00705176">
        <w:rPr>
          <w:rFonts w:eastAsia="Times New Roman"/>
          <w:szCs w:val="24"/>
        </w:rPr>
        <w:t>they</w:t>
      </w:r>
      <w:r w:rsidRPr="003A3E36">
        <w:rPr>
          <w:rFonts w:eastAsia="Times New Roman"/>
          <w:szCs w:val="24"/>
        </w:rPr>
        <w:t xml:space="preserve"> can request that the complaint is reviewed at Board level. At this stage, </w:t>
      </w:r>
      <w:r w:rsidR="00705176">
        <w:rPr>
          <w:rFonts w:eastAsia="Times New Roman"/>
          <w:szCs w:val="24"/>
        </w:rPr>
        <w:t>the</w:t>
      </w:r>
      <w:r w:rsidRPr="003A3E36">
        <w:rPr>
          <w:rFonts w:eastAsia="Times New Roman"/>
          <w:szCs w:val="24"/>
        </w:rPr>
        <w:t xml:space="preserve"> complaint will be passed to the Chair</w:t>
      </w:r>
      <w:r w:rsidR="007B1FA3">
        <w:rPr>
          <w:rFonts w:eastAsia="Times New Roman"/>
          <w:szCs w:val="24"/>
        </w:rPr>
        <w:t xml:space="preserve"> of the Board of Trustees</w:t>
      </w:r>
      <w:r w:rsidRPr="003A3E36">
        <w:rPr>
          <w:rFonts w:eastAsia="Times New Roman"/>
          <w:szCs w:val="24"/>
        </w:rPr>
        <w:t xml:space="preserve">. If the complaint is about the Chair, the complaint will be passed to </w:t>
      </w:r>
      <w:r>
        <w:rPr>
          <w:rFonts w:eastAsia="Times New Roman"/>
          <w:szCs w:val="24"/>
        </w:rPr>
        <w:t xml:space="preserve">another </w:t>
      </w:r>
      <w:r w:rsidR="00705176">
        <w:rPr>
          <w:rFonts w:eastAsia="Times New Roman"/>
          <w:szCs w:val="24"/>
        </w:rPr>
        <w:t>T</w:t>
      </w:r>
      <w:r>
        <w:rPr>
          <w:rFonts w:eastAsia="Times New Roman"/>
          <w:szCs w:val="24"/>
        </w:rPr>
        <w:t>rustee</w:t>
      </w:r>
      <w:r w:rsidRPr="003A3E36">
        <w:rPr>
          <w:rFonts w:eastAsia="Times New Roman"/>
          <w:szCs w:val="24"/>
        </w:rPr>
        <w:t>.</w:t>
      </w:r>
    </w:p>
    <w:p w14:paraId="1049BE4E" w14:textId="77777777" w:rsidR="007B1FA3" w:rsidRPr="003A3E36" w:rsidRDefault="007B1FA3" w:rsidP="007B1FA3">
      <w:pPr>
        <w:pStyle w:val="ListParagraph"/>
        <w:tabs>
          <w:tab w:val="left" w:pos="426"/>
        </w:tabs>
        <w:ind w:left="360" w:firstLine="0"/>
        <w:rPr>
          <w:rFonts w:eastAsia="Times New Roman"/>
          <w:szCs w:val="24"/>
        </w:rPr>
      </w:pPr>
    </w:p>
    <w:p w14:paraId="248DF927" w14:textId="77777777" w:rsidR="00250679" w:rsidRPr="007865AD" w:rsidRDefault="00250679" w:rsidP="00B67DD5">
      <w:pPr>
        <w:pStyle w:val="ListParagraph"/>
        <w:tabs>
          <w:tab w:val="left" w:pos="426"/>
        </w:tabs>
        <w:ind w:left="426" w:hanging="66"/>
        <w:rPr>
          <w:rFonts w:eastAsia="Times New Roman"/>
          <w:b/>
          <w:bCs/>
          <w:color w:val="1F497D" w:themeColor="text2"/>
          <w:szCs w:val="24"/>
        </w:rPr>
      </w:pPr>
      <w:r w:rsidRPr="007865AD">
        <w:rPr>
          <w:rFonts w:eastAsia="Times New Roman"/>
          <w:b/>
          <w:bCs/>
          <w:color w:val="1F497D" w:themeColor="text2"/>
          <w:szCs w:val="24"/>
        </w:rPr>
        <w:t>Stage Two</w:t>
      </w:r>
    </w:p>
    <w:p w14:paraId="759C2654" w14:textId="16DDD074" w:rsidR="00250679" w:rsidRDefault="00705176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The</w:t>
      </w:r>
      <w:r w:rsidR="00250679" w:rsidRPr="003A3E36">
        <w:rPr>
          <w:rFonts w:eastAsia="Times New Roman"/>
          <w:szCs w:val="24"/>
        </w:rPr>
        <w:t xml:space="preserve"> request for </w:t>
      </w:r>
      <w:r w:rsidR="00D86D4E">
        <w:rPr>
          <w:rFonts w:eastAsia="Times New Roman"/>
          <w:szCs w:val="24"/>
        </w:rPr>
        <w:t xml:space="preserve">a </w:t>
      </w:r>
      <w:r w:rsidR="00250679" w:rsidRPr="003A3E36">
        <w:rPr>
          <w:rFonts w:eastAsia="Times New Roman"/>
          <w:szCs w:val="24"/>
        </w:rPr>
        <w:t xml:space="preserve">Board level review will be acknowledged within </w:t>
      </w:r>
      <w:r w:rsidR="00D86D4E">
        <w:rPr>
          <w:rFonts w:eastAsia="Times New Roman"/>
          <w:szCs w:val="24"/>
        </w:rPr>
        <w:t xml:space="preserve">one </w:t>
      </w:r>
      <w:r w:rsidR="00250679" w:rsidRPr="003A3E36">
        <w:rPr>
          <w:rFonts w:eastAsia="Times New Roman"/>
          <w:szCs w:val="24"/>
        </w:rPr>
        <w:t xml:space="preserve">week of receiving it, stating </w:t>
      </w:r>
      <w:r w:rsidR="007B1FA3">
        <w:rPr>
          <w:rFonts w:eastAsia="Times New Roman"/>
          <w:szCs w:val="24"/>
        </w:rPr>
        <w:t>the name of the Investigating Officer</w:t>
      </w:r>
      <w:r w:rsidR="00250679" w:rsidRPr="003A3E36">
        <w:rPr>
          <w:rFonts w:eastAsia="Times New Roman"/>
          <w:szCs w:val="24"/>
        </w:rPr>
        <w:t xml:space="preserve"> dealing with the case and when </w:t>
      </w:r>
      <w:r>
        <w:rPr>
          <w:rFonts w:eastAsia="Times New Roman"/>
          <w:szCs w:val="24"/>
        </w:rPr>
        <w:t>a</w:t>
      </w:r>
      <w:r w:rsidR="00250679" w:rsidRPr="003A3E36">
        <w:rPr>
          <w:rFonts w:eastAsia="Times New Roman"/>
          <w:szCs w:val="24"/>
        </w:rPr>
        <w:t xml:space="preserve"> can</w:t>
      </w:r>
      <w:r>
        <w:rPr>
          <w:rFonts w:eastAsia="Times New Roman"/>
          <w:szCs w:val="24"/>
        </w:rPr>
        <w:t xml:space="preserve"> </w:t>
      </w:r>
      <w:r w:rsidR="00250679" w:rsidRPr="003A3E36">
        <w:rPr>
          <w:rFonts w:eastAsia="Times New Roman"/>
          <w:szCs w:val="24"/>
        </w:rPr>
        <w:t>reply</w:t>
      </w:r>
      <w:r>
        <w:rPr>
          <w:rFonts w:eastAsia="Times New Roman"/>
          <w:szCs w:val="24"/>
        </w:rPr>
        <w:t xml:space="preserve"> should be expected</w:t>
      </w:r>
      <w:r w:rsidR="00250679" w:rsidRPr="003A3E36">
        <w:rPr>
          <w:rFonts w:eastAsia="Times New Roman"/>
          <w:szCs w:val="24"/>
        </w:rPr>
        <w:t>.</w:t>
      </w:r>
    </w:p>
    <w:p w14:paraId="6ED57357" w14:textId="77777777" w:rsidR="00B67DD5" w:rsidRPr="00B67DD5" w:rsidRDefault="00B67DD5" w:rsidP="00B67DD5">
      <w:pPr>
        <w:tabs>
          <w:tab w:val="left" w:pos="426"/>
        </w:tabs>
        <w:ind w:left="426"/>
        <w:rPr>
          <w:rFonts w:eastAsia="Times New Roman"/>
          <w:szCs w:val="24"/>
        </w:rPr>
      </w:pPr>
    </w:p>
    <w:p w14:paraId="30A19249" w14:textId="43E6ADBE" w:rsidR="007B1FA3" w:rsidRDefault="00705176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Individuals </w:t>
      </w:r>
      <w:r w:rsidRPr="003A3E36">
        <w:rPr>
          <w:rFonts w:eastAsia="Times New Roman"/>
          <w:szCs w:val="24"/>
        </w:rPr>
        <w:t>will</w:t>
      </w:r>
      <w:r w:rsidR="00250679" w:rsidRPr="003A3E36">
        <w:rPr>
          <w:rFonts w:eastAsia="Times New Roman"/>
          <w:szCs w:val="24"/>
        </w:rPr>
        <w:t xml:space="preserve"> receive a definitive reply within four weeks. If this is not possible because for example, an investigation has not been fully completed, a progress report will be sent with an indication of when a full reply will be given. </w:t>
      </w:r>
    </w:p>
    <w:p w14:paraId="422F88D4" w14:textId="77777777" w:rsidR="00B67DD5" w:rsidRPr="00B67DD5" w:rsidRDefault="00B67DD5" w:rsidP="00B67DD5">
      <w:pPr>
        <w:tabs>
          <w:tab w:val="left" w:pos="426"/>
        </w:tabs>
        <w:rPr>
          <w:rFonts w:eastAsia="Times New Roman"/>
          <w:szCs w:val="24"/>
        </w:rPr>
      </w:pPr>
    </w:p>
    <w:p w14:paraId="5E6F5577" w14:textId="2EDA6F69" w:rsidR="007B1FA3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Whether the complaint is upheld or not, the</w:t>
      </w:r>
      <w:r w:rsidR="00D86D4E">
        <w:rPr>
          <w:rFonts w:eastAsia="Times New Roman"/>
          <w:szCs w:val="24"/>
        </w:rPr>
        <w:t xml:space="preserve"> </w:t>
      </w:r>
      <w:r w:rsidRPr="003A3E36">
        <w:rPr>
          <w:rFonts w:eastAsia="Times New Roman"/>
          <w:szCs w:val="24"/>
        </w:rPr>
        <w:t xml:space="preserve">reply will describe the action taken to investigate the complaint, the conclusions from the investigation, and any action taken </w:t>
      </w:r>
      <w:proofErr w:type="gramStart"/>
      <w:r w:rsidRPr="003A3E36">
        <w:rPr>
          <w:rFonts w:eastAsia="Times New Roman"/>
          <w:szCs w:val="24"/>
        </w:rPr>
        <w:t>as a result of</w:t>
      </w:r>
      <w:proofErr w:type="gramEnd"/>
      <w:r w:rsidRPr="003A3E36">
        <w:rPr>
          <w:rFonts w:eastAsia="Times New Roman"/>
          <w:szCs w:val="24"/>
        </w:rPr>
        <w:t xml:space="preserve"> the complaint.</w:t>
      </w:r>
    </w:p>
    <w:p w14:paraId="33E2C5CC" w14:textId="77777777" w:rsidR="00B67DD5" w:rsidRPr="00B67DD5" w:rsidRDefault="00B67DD5" w:rsidP="00B67DD5">
      <w:pPr>
        <w:tabs>
          <w:tab w:val="left" w:pos="426"/>
        </w:tabs>
        <w:rPr>
          <w:rFonts w:eastAsia="Times New Roman"/>
          <w:szCs w:val="24"/>
        </w:rPr>
      </w:pPr>
    </w:p>
    <w:p w14:paraId="02776A91" w14:textId="0FEAAB73" w:rsidR="00250679" w:rsidRPr="003A3E36" w:rsidRDefault="00250679" w:rsidP="007B1FA3">
      <w:pPr>
        <w:pStyle w:val="ListParagraph"/>
        <w:numPr>
          <w:ilvl w:val="0"/>
          <w:numId w:val="7"/>
        </w:numPr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The decision taken at this stage is final</w:t>
      </w:r>
      <w:r w:rsidR="00D86D4E">
        <w:rPr>
          <w:rFonts w:eastAsia="Times New Roman"/>
          <w:szCs w:val="24"/>
        </w:rPr>
        <w:t>.</w:t>
      </w:r>
    </w:p>
    <w:p w14:paraId="7ECD2743" w14:textId="77777777" w:rsidR="00905AF1" w:rsidRDefault="00905AF1">
      <w:pPr>
        <w:overflowPunct w:val="0"/>
        <w:adjustRightInd w:val="0"/>
        <w:textAlignment w:val="baseline"/>
        <w:rPr>
          <w:rFonts w:eastAsia="Times New Roman"/>
          <w:szCs w:val="24"/>
        </w:rPr>
      </w:pPr>
    </w:p>
    <w:p w14:paraId="44F17191" w14:textId="4CC8B2A7" w:rsidR="00EA767D" w:rsidRPr="007865AD" w:rsidRDefault="00EA767D" w:rsidP="00EA767D">
      <w:pPr>
        <w:pStyle w:val="BodyText"/>
        <w:numPr>
          <w:ilvl w:val="0"/>
          <w:numId w:val="3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color w:val="1F497D" w:themeColor="text2"/>
        </w:rPr>
      </w:pPr>
      <w:r w:rsidRPr="007865AD">
        <w:rPr>
          <w:rFonts w:asciiTheme="minorHAnsi" w:hAnsiTheme="minorHAnsi" w:cstheme="minorHAnsi"/>
          <w:b/>
          <w:bCs/>
          <w:color w:val="1F497D" w:themeColor="text2"/>
        </w:rPr>
        <w:t>Complaints Procedure Flow Chart</w:t>
      </w:r>
    </w:p>
    <w:p w14:paraId="4A7A82A4" w14:textId="77777777" w:rsidR="00DB32AC" w:rsidRPr="00EA767D" w:rsidRDefault="00DB32AC" w:rsidP="00DB32AC">
      <w:pPr>
        <w:pStyle w:val="BodyText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F79646" w:themeColor="accent6"/>
        </w:rPr>
      </w:pPr>
    </w:p>
    <w:p w14:paraId="450B76DA" w14:textId="386AAFBD" w:rsidR="00EA767D" w:rsidRPr="00250679" w:rsidRDefault="008606DF" w:rsidP="00DB32AC">
      <w:pPr>
        <w:pStyle w:val="BodyText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F79646" w:themeColor="accent6"/>
        </w:rPr>
      </w:pPr>
      <w:r>
        <w:rPr>
          <w:rFonts w:asciiTheme="minorHAnsi" w:hAnsiTheme="minorHAnsi" w:cstheme="minorHAnsi"/>
          <w:b/>
          <w:bCs/>
          <w:noProof/>
          <w:color w:val="F79646" w:themeColor="accent6"/>
        </w:rPr>
        <w:drawing>
          <wp:inline distT="0" distB="0" distL="0" distR="0" wp14:anchorId="6FE4AC64" wp14:editId="797B170A">
            <wp:extent cx="5654716" cy="5615720"/>
            <wp:effectExtent l="38100" t="38100" r="41275" b="4254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3-06-2019 at 19.1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132" cy="5616134"/>
                    </a:xfrm>
                    <a:prstGeom prst="rect">
                      <a:avLst/>
                    </a:prstGeom>
                    <a:ln w="381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67F86CB3" w14:textId="77777777" w:rsidR="00EA767D" w:rsidRDefault="00EA767D" w:rsidP="00EA767D">
      <w:pPr>
        <w:rPr>
          <w:rFonts w:eastAsia="Times New Roman"/>
          <w:szCs w:val="24"/>
        </w:rPr>
      </w:pPr>
    </w:p>
    <w:p w14:paraId="7DFBCF5F" w14:textId="77777777" w:rsidR="00EA767D" w:rsidRDefault="00EA767D" w:rsidP="00EA767D">
      <w:pPr>
        <w:rPr>
          <w:rFonts w:eastAsia="Times New Roman"/>
          <w:szCs w:val="24"/>
        </w:rPr>
      </w:pPr>
    </w:p>
    <w:p w14:paraId="6A7E1700" w14:textId="406F0411" w:rsidR="00EA767D" w:rsidRPr="00EA767D" w:rsidRDefault="00EA767D" w:rsidP="00EA767D">
      <w:pPr>
        <w:rPr>
          <w:rFonts w:asciiTheme="minorHAnsi" w:eastAsia="Times New Roman" w:hAnsiTheme="minorHAnsi" w:cstheme="minorHAnsi"/>
        </w:rPr>
        <w:sectPr w:rsidR="00EA767D" w:rsidRPr="00EA767D" w:rsidSect="00E9552E">
          <w:footerReference w:type="default" r:id="rId12"/>
          <w:pgSz w:w="11910" w:h="16840"/>
          <w:pgMar w:top="1780" w:right="809" w:bottom="1252" w:left="1320" w:header="708" w:footer="813" w:gutter="0"/>
          <w:pgNumType w:start="0"/>
          <w:cols w:space="720"/>
          <w:titlePg/>
          <w:docGrid w:linePitch="299"/>
        </w:sectPr>
      </w:pPr>
    </w:p>
    <w:p w14:paraId="708AD344" w14:textId="73C1BD0A" w:rsidR="00250679" w:rsidRDefault="00250679">
      <w:pPr>
        <w:overflowPunct w:val="0"/>
        <w:adjustRightInd w:val="0"/>
        <w:textAlignment w:val="baseline"/>
        <w:rPr>
          <w:rFonts w:asciiTheme="minorHAnsi" w:eastAsia="Times New Roman" w:hAnsiTheme="minorHAnsi" w:cstheme="minorHAnsi"/>
        </w:rPr>
      </w:pPr>
    </w:p>
    <w:p w14:paraId="4E904976" w14:textId="77777777" w:rsidR="00905AF1" w:rsidRPr="00F23B0A" w:rsidRDefault="00905AF1" w:rsidP="00905AF1">
      <w:pPr>
        <w:pStyle w:val="BodyText"/>
        <w:tabs>
          <w:tab w:val="left" w:pos="426"/>
        </w:tabs>
        <w:rPr>
          <w:rFonts w:asciiTheme="minorHAnsi" w:hAnsiTheme="minorHAnsi" w:cstheme="minorHAnsi"/>
          <w:b/>
          <w:bCs/>
          <w:color w:val="186FBC"/>
        </w:rPr>
      </w:pPr>
      <w:r w:rsidRPr="00F23B0A">
        <w:rPr>
          <w:rFonts w:asciiTheme="minorHAnsi" w:hAnsiTheme="minorHAnsi" w:cstheme="minorHAnsi"/>
          <w:b/>
          <w:bCs/>
          <w:color w:val="186FBC"/>
        </w:rPr>
        <w:t xml:space="preserve">What is a complaint? </w:t>
      </w:r>
    </w:p>
    <w:p w14:paraId="105F088A" w14:textId="77777777" w:rsidR="00905AF1" w:rsidRPr="00F23B0A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 w:rsidRPr="00F23B0A">
        <w:rPr>
          <w:rFonts w:eastAsia="Times New Roman"/>
          <w:szCs w:val="24"/>
        </w:rPr>
        <w:t xml:space="preserve">We regard a complaint as any expression of dissatisfaction about our action or lack of action. </w:t>
      </w:r>
    </w:p>
    <w:p w14:paraId="28D7535A" w14:textId="77777777" w:rsidR="00905AF1" w:rsidRDefault="00905AF1" w:rsidP="00905AF1">
      <w:pPr>
        <w:pStyle w:val="BodyText"/>
        <w:tabs>
          <w:tab w:val="left" w:pos="426"/>
        </w:tabs>
        <w:rPr>
          <w:rFonts w:asciiTheme="minorHAnsi" w:eastAsia="Times New Roman" w:hAnsiTheme="minorHAnsi" w:cstheme="minorHAnsi"/>
        </w:rPr>
      </w:pPr>
    </w:p>
    <w:p w14:paraId="67A56687" w14:textId="28D40AEF" w:rsidR="00905AF1" w:rsidRDefault="00F433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>
        <w:rPr>
          <w:rFonts w:eastAsia="Times New Roman"/>
          <w:b/>
          <w:bCs/>
          <w:color w:val="186FBC"/>
          <w:szCs w:val="24"/>
        </w:rPr>
        <w:t>[GROUP NAME]</w:t>
      </w:r>
      <w:r w:rsidR="00905AF1" w:rsidRPr="00250679">
        <w:rPr>
          <w:rFonts w:eastAsia="Times New Roman"/>
          <w:szCs w:val="24"/>
        </w:rPr>
        <w:t xml:space="preserve"> aims to provide a reliable and quality service to everyone. </w:t>
      </w:r>
      <w:r w:rsidR="00905AF1" w:rsidRPr="00C86C02">
        <w:rPr>
          <w:rFonts w:eastAsia="Times New Roman"/>
          <w:szCs w:val="24"/>
        </w:rPr>
        <w:t xml:space="preserve">When something goes wrong, we need you to tell us about it. This will help us to meet your dissatisfaction and to improve our service to all </w:t>
      </w:r>
      <w:r w:rsidR="00905AF1">
        <w:rPr>
          <w:rFonts w:eastAsia="Times New Roman"/>
          <w:szCs w:val="24"/>
        </w:rPr>
        <w:t>c</w:t>
      </w:r>
      <w:r w:rsidR="00905AF1" w:rsidRPr="00C86C02">
        <w:rPr>
          <w:rFonts w:eastAsia="Times New Roman"/>
          <w:szCs w:val="24"/>
        </w:rPr>
        <w:t xml:space="preserve">lients. </w:t>
      </w:r>
    </w:p>
    <w:p w14:paraId="4F5B4A25" w14:textId="77777777" w:rsidR="00905AF1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7C384601" w14:textId="77777777" w:rsidR="00905AF1" w:rsidRPr="00F23B0A" w:rsidRDefault="00905AF1" w:rsidP="00905AF1">
      <w:pPr>
        <w:pStyle w:val="BodyText"/>
        <w:tabs>
          <w:tab w:val="left" w:pos="426"/>
        </w:tabs>
        <w:rPr>
          <w:rFonts w:asciiTheme="minorHAnsi" w:hAnsiTheme="minorHAnsi" w:cstheme="minorHAnsi"/>
          <w:b/>
          <w:bCs/>
          <w:color w:val="186FBC"/>
        </w:rPr>
      </w:pPr>
      <w:r w:rsidRPr="00F23B0A">
        <w:rPr>
          <w:rFonts w:asciiTheme="minorHAnsi" w:hAnsiTheme="minorHAnsi" w:cstheme="minorHAnsi"/>
          <w:b/>
          <w:bCs/>
          <w:color w:val="186FBC"/>
        </w:rPr>
        <w:t xml:space="preserve">Who can complain? </w:t>
      </w:r>
    </w:p>
    <w:p w14:paraId="15E28908" w14:textId="77777777" w:rsidR="00905AF1" w:rsidRPr="00F23B0A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 w:rsidRPr="00F23B0A">
        <w:rPr>
          <w:rFonts w:eastAsia="Times New Roman"/>
          <w:szCs w:val="24"/>
        </w:rPr>
        <w:t xml:space="preserve">Anyone can make a complaint to us, including the representative of someone who is dissatisfied with our service. Please also read the section on ‘Getting help to make your complaint’. </w:t>
      </w:r>
    </w:p>
    <w:p w14:paraId="2EAFA457" w14:textId="77777777" w:rsidR="00905AF1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23406C6F" w14:textId="77777777" w:rsidR="00905AF1" w:rsidRPr="00250679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If you are unhappy</w:t>
      </w:r>
      <w:r w:rsidRPr="00250679">
        <w:rPr>
          <w:rFonts w:eastAsia="Times New Roman"/>
          <w:szCs w:val="24"/>
        </w:rPr>
        <w:t xml:space="preserve"> with the service</w:t>
      </w:r>
      <w:r>
        <w:rPr>
          <w:rFonts w:eastAsia="Times New Roman"/>
          <w:szCs w:val="24"/>
        </w:rPr>
        <w:t xml:space="preserve"> we </w:t>
      </w:r>
      <w:r w:rsidRPr="00250679">
        <w:rPr>
          <w:rFonts w:eastAsia="Times New Roman"/>
          <w:szCs w:val="24"/>
        </w:rPr>
        <w:t>provide</w:t>
      </w:r>
      <w:r>
        <w:rPr>
          <w:rFonts w:eastAsia="Times New Roman"/>
          <w:szCs w:val="24"/>
        </w:rPr>
        <w:t>,</w:t>
      </w:r>
      <w:r w:rsidRPr="0025067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or with the actions of any member of our team you have</w:t>
      </w:r>
      <w:r w:rsidRPr="0025067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the</w:t>
      </w:r>
      <w:r w:rsidRPr="00250679">
        <w:rPr>
          <w:rFonts w:eastAsia="Times New Roman"/>
          <w:szCs w:val="24"/>
        </w:rPr>
        <w:t xml:space="preserve"> right to </w:t>
      </w:r>
      <w:r>
        <w:rPr>
          <w:rFonts w:eastAsia="Times New Roman"/>
          <w:szCs w:val="24"/>
        </w:rPr>
        <w:t xml:space="preserve">request make a complaint.   </w:t>
      </w:r>
    </w:p>
    <w:p w14:paraId="798C9518" w14:textId="77777777" w:rsidR="00905AF1" w:rsidRPr="00250679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2140B175" w14:textId="77777777" w:rsidR="00905AF1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>All c</w:t>
      </w:r>
      <w:r w:rsidRPr="00250679">
        <w:rPr>
          <w:rFonts w:eastAsia="Times New Roman"/>
          <w:szCs w:val="24"/>
        </w:rPr>
        <w:t xml:space="preserve">omplaints will be taken seriously, and everything will be done to make sure the problem is solved </w:t>
      </w:r>
      <w:r>
        <w:rPr>
          <w:rFonts w:eastAsia="Times New Roman"/>
          <w:szCs w:val="24"/>
        </w:rPr>
        <w:t xml:space="preserve">to your </w:t>
      </w:r>
      <w:r w:rsidRPr="00250679">
        <w:rPr>
          <w:rFonts w:eastAsia="Times New Roman"/>
          <w:szCs w:val="24"/>
        </w:rPr>
        <w:t>satisfact</w:t>
      </w:r>
      <w:r>
        <w:rPr>
          <w:rFonts w:eastAsia="Times New Roman"/>
          <w:szCs w:val="24"/>
        </w:rPr>
        <w:t>ion</w:t>
      </w:r>
      <w:r w:rsidRPr="00250679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Your</w:t>
      </w:r>
      <w:r w:rsidRPr="00250679">
        <w:rPr>
          <w:rFonts w:eastAsia="Times New Roman"/>
          <w:szCs w:val="24"/>
        </w:rPr>
        <w:t xml:space="preserve"> complaint will be treated in the strictest confidence.</w:t>
      </w:r>
    </w:p>
    <w:p w14:paraId="49E4932B" w14:textId="77777777" w:rsidR="00905AF1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60EEC544" w14:textId="77777777" w:rsidR="00905AF1" w:rsidRPr="003F71EF" w:rsidRDefault="00905AF1" w:rsidP="00905AF1">
      <w:pPr>
        <w:pStyle w:val="BodyText"/>
        <w:tabs>
          <w:tab w:val="left" w:pos="426"/>
        </w:tabs>
        <w:rPr>
          <w:rFonts w:asciiTheme="minorHAnsi" w:hAnsiTheme="minorHAnsi" w:cstheme="minorHAnsi"/>
          <w:b/>
          <w:bCs/>
          <w:color w:val="186FBC"/>
        </w:rPr>
      </w:pPr>
      <w:r w:rsidRPr="003F71EF">
        <w:rPr>
          <w:rFonts w:asciiTheme="minorHAnsi" w:hAnsiTheme="minorHAnsi" w:cstheme="minorHAnsi"/>
          <w:b/>
          <w:bCs/>
          <w:color w:val="186FBC"/>
        </w:rPr>
        <w:t xml:space="preserve">How long do I have to make a complaint? </w:t>
      </w:r>
    </w:p>
    <w:p w14:paraId="4312AA14" w14:textId="77777777" w:rsidR="00905AF1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Normally, you must make your complaint within six months of: </w:t>
      </w:r>
    </w:p>
    <w:p w14:paraId="3E139C14" w14:textId="77777777" w:rsidR="00905AF1" w:rsidRPr="003F71EF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</w:p>
    <w:p w14:paraId="11578ACD" w14:textId="77777777" w:rsidR="00905AF1" w:rsidRDefault="00905AF1" w:rsidP="00905AF1">
      <w:pPr>
        <w:pStyle w:val="BodyText"/>
        <w:numPr>
          <w:ilvl w:val="0"/>
          <w:numId w:val="8"/>
        </w:numPr>
        <w:tabs>
          <w:tab w:val="left" w:pos="426"/>
        </w:tabs>
        <w:ind w:left="284" w:hanging="284"/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The event you want to complain about, or </w:t>
      </w:r>
    </w:p>
    <w:p w14:paraId="6674A4A6" w14:textId="77777777" w:rsidR="00905AF1" w:rsidRPr="003F71EF" w:rsidRDefault="00905AF1" w:rsidP="00905AF1">
      <w:pPr>
        <w:pStyle w:val="BodyText"/>
        <w:tabs>
          <w:tab w:val="left" w:pos="426"/>
        </w:tabs>
        <w:ind w:left="284"/>
        <w:rPr>
          <w:rFonts w:eastAsia="Times New Roman"/>
          <w:szCs w:val="24"/>
        </w:rPr>
      </w:pPr>
    </w:p>
    <w:p w14:paraId="23DD6DC4" w14:textId="77777777" w:rsidR="00905AF1" w:rsidRDefault="00905AF1" w:rsidP="00905AF1">
      <w:pPr>
        <w:pStyle w:val="BodyText"/>
        <w:numPr>
          <w:ilvl w:val="0"/>
          <w:numId w:val="8"/>
        </w:numPr>
        <w:tabs>
          <w:tab w:val="left" w:pos="426"/>
        </w:tabs>
        <w:ind w:left="284" w:hanging="284"/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>Finding out that you have a reason to complain, but no longer than 12 months after the event itself</w:t>
      </w:r>
      <w:r>
        <w:rPr>
          <w:rFonts w:eastAsia="Times New Roman"/>
          <w:szCs w:val="24"/>
        </w:rPr>
        <w:t>.</w:t>
      </w:r>
    </w:p>
    <w:p w14:paraId="00C8BC8B" w14:textId="77777777" w:rsidR="00905AF1" w:rsidRPr="003F71EF" w:rsidRDefault="00905AF1" w:rsidP="00905AF1">
      <w:pPr>
        <w:pStyle w:val="BodyText"/>
        <w:tabs>
          <w:tab w:val="left" w:pos="426"/>
        </w:tabs>
        <w:ind w:left="284"/>
        <w:rPr>
          <w:rFonts w:eastAsia="Times New Roman"/>
          <w:szCs w:val="24"/>
        </w:rPr>
      </w:pPr>
    </w:p>
    <w:p w14:paraId="2FF5C6C9" w14:textId="77777777" w:rsidR="00905AF1" w:rsidRPr="003F71EF" w:rsidRDefault="00905AF1" w:rsidP="00905AF1">
      <w:pPr>
        <w:pStyle w:val="ListParagraph"/>
        <w:tabs>
          <w:tab w:val="left" w:pos="426"/>
        </w:tabs>
        <w:ind w:left="0" w:firstLine="0"/>
        <w:rPr>
          <w:rFonts w:eastAsia="Times New Roman"/>
          <w:szCs w:val="24"/>
        </w:rPr>
      </w:pPr>
      <w:r w:rsidRPr="003F71EF">
        <w:rPr>
          <w:rFonts w:eastAsia="Times New Roman"/>
          <w:szCs w:val="24"/>
        </w:rPr>
        <w:t xml:space="preserve">In exceptional circumstances, we may be able to accept a complaint after the time limit. If you feel that the time limit should not apply to your complaint, please tell us why. </w:t>
      </w:r>
    </w:p>
    <w:p w14:paraId="02D7DFE5" w14:textId="77777777" w:rsidR="00905AF1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</w:p>
    <w:p w14:paraId="2EB50F20" w14:textId="3A3A0250" w:rsidR="00905AF1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In the first instance, </w:t>
      </w:r>
      <w:r>
        <w:rPr>
          <w:rFonts w:eastAsia="Times New Roman"/>
          <w:szCs w:val="24"/>
        </w:rPr>
        <w:t>you have</w:t>
      </w:r>
      <w:r w:rsidRPr="003A3E36">
        <w:rPr>
          <w:rFonts w:eastAsia="Times New Roman"/>
          <w:szCs w:val="24"/>
        </w:rPr>
        <w:t xml:space="preserve"> the option to speak directly to a member of staff who will try to resolve the issue immediately.</w:t>
      </w:r>
    </w:p>
    <w:p w14:paraId="7311FFED" w14:textId="77777777" w:rsidR="00905AF1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14941043" w14:textId="77777777" w:rsidR="00905AF1" w:rsidRDefault="00905AF1" w:rsidP="00905AF1">
      <w:pPr>
        <w:pStyle w:val="BodyText"/>
        <w:numPr>
          <w:ilvl w:val="0"/>
          <w:numId w:val="8"/>
        </w:numPr>
        <w:tabs>
          <w:tab w:val="left" w:pos="426"/>
        </w:tabs>
        <w:ind w:left="284" w:hanging="284"/>
        <w:rPr>
          <w:rFonts w:eastAsia="Times New Roman"/>
          <w:szCs w:val="24"/>
        </w:rPr>
      </w:pPr>
      <w:r w:rsidRPr="00C86C02">
        <w:rPr>
          <w:rFonts w:eastAsia="Times New Roman"/>
          <w:szCs w:val="24"/>
        </w:rPr>
        <w:t>Your full name and contact details</w:t>
      </w:r>
      <w:r>
        <w:rPr>
          <w:rFonts w:eastAsia="Times New Roman"/>
          <w:szCs w:val="24"/>
        </w:rPr>
        <w:t>.</w:t>
      </w:r>
    </w:p>
    <w:p w14:paraId="0F409E74" w14:textId="77777777" w:rsidR="00905AF1" w:rsidRDefault="00905AF1" w:rsidP="00905AF1">
      <w:pPr>
        <w:pStyle w:val="BodyText"/>
        <w:tabs>
          <w:tab w:val="left" w:pos="426"/>
        </w:tabs>
        <w:ind w:left="284"/>
        <w:rPr>
          <w:rFonts w:eastAsia="Times New Roman"/>
          <w:szCs w:val="24"/>
        </w:rPr>
      </w:pPr>
    </w:p>
    <w:p w14:paraId="3D0B7FE3" w14:textId="77777777" w:rsidR="00905AF1" w:rsidRDefault="00905AF1" w:rsidP="00905AF1">
      <w:pPr>
        <w:pStyle w:val="BodyText"/>
        <w:numPr>
          <w:ilvl w:val="0"/>
          <w:numId w:val="8"/>
        </w:numPr>
        <w:tabs>
          <w:tab w:val="left" w:pos="426"/>
        </w:tabs>
        <w:ind w:left="284" w:hanging="284"/>
        <w:rPr>
          <w:rFonts w:eastAsia="Times New Roman"/>
          <w:szCs w:val="24"/>
        </w:rPr>
      </w:pPr>
      <w:r w:rsidRPr="00C86C02">
        <w:rPr>
          <w:rFonts w:eastAsia="Times New Roman"/>
          <w:szCs w:val="24"/>
        </w:rPr>
        <w:t xml:space="preserve">What you </w:t>
      </w:r>
      <w:r>
        <w:rPr>
          <w:rFonts w:eastAsia="Times New Roman"/>
          <w:szCs w:val="24"/>
        </w:rPr>
        <w:t>feel</w:t>
      </w:r>
      <w:r w:rsidRPr="00C86C02">
        <w:rPr>
          <w:rFonts w:eastAsia="Times New Roman"/>
          <w:szCs w:val="24"/>
        </w:rPr>
        <w:t xml:space="preserve"> we have got wrong</w:t>
      </w:r>
      <w:r>
        <w:rPr>
          <w:rFonts w:eastAsia="Times New Roman"/>
          <w:szCs w:val="24"/>
        </w:rPr>
        <w:t>.</w:t>
      </w:r>
    </w:p>
    <w:p w14:paraId="7D3606B2" w14:textId="77777777" w:rsidR="00905AF1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</w:p>
    <w:p w14:paraId="1CABD5B3" w14:textId="77777777" w:rsidR="00905AF1" w:rsidRPr="00C86C02" w:rsidRDefault="00905AF1" w:rsidP="00905AF1">
      <w:pPr>
        <w:pStyle w:val="BodyText"/>
        <w:numPr>
          <w:ilvl w:val="0"/>
          <w:numId w:val="8"/>
        </w:numPr>
        <w:tabs>
          <w:tab w:val="left" w:pos="426"/>
        </w:tabs>
        <w:ind w:left="284" w:hanging="284"/>
        <w:rPr>
          <w:rFonts w:eastAsia="Times New Roman"/>
          <w:szCs w:val="24"/>
        </w:rPr>
      </w:pPr>
      <w:r w:rsidRPr="00C86C02">
        <w:rPr>
          <w:rFonts w:eastAsia="Times New Roman"/>
          <w:szCs w:val="24"/>
        </w:rPr>
        <w:t xml:space="preserve">What you hope to achieve </w:t>
      </w:r>
      <w:proofErr w:type="gramStart"/>
      <w:r w:rsidRPr="00C86C02">
        <w:rPr>
          <w:rFonts w:eastAsia="Times New Roman"/>
          <w:szCs w:val="24"/>
        </w:rPr>
        <w:t>as a result of</w:t>
      </w:r>
      <w:proofErr w:type="gramEnd"/>
      <w:r w:rsidRPr="00C86C02">
        <w:rPr>
          <w:rFonts w:eastAsia="Times New Roman"/>
          <w:szCs w:val="24"/>
        </w:rPr>
        <w:t xml:space="preserve"> your complaint</w:t>
      </w:r>
      <w:r>
        <w:rPr>
          <w:rFonts w:eastAsia="Times New Roman"/>
          <w:szCs w:val="24"/>
        </w:rPr>
        <w:t>.</w:t>
      </w:r>
    </w:p>
    <w:p w14:paraId="0731F166" w14:textId="77777777" w:rsidR="00905AF1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</w:p>
    <w:p w14:paraId="22068077" w14:textId="77777777" w:rsidR="00905AF1" w:rsidRPr="00C86C02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  <w:r w:rsidRPr="00C86C02">
        <w:rPr>
          <w:rFonts w:eastAsia="Times New Roman"/>
          <w:szCs w:val="24"/>
        </w:rPr>
        <w:t xml:space="preserve">If you require any help in making your complaint, we will try to help you. </w:t>
      </w:r>
    </w:p>
    <w:p w14:paraId="6E7B27B9" w14:textId="77777777" w:rsidR="00905AF1" w:rsidRPr="007B1FA3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05AFE3E4" w14:textId="77777777" w:rsidR="00905AF1" w:rsidRPr="00C86C02" w:rsidRDefault="00905AF1" w:rsidP="00905AF1">
      <w:pPr>
        <w:tabs>
          <w:tab w:val="left" w:pos="426"/>
        </w:tabs>
        <w:rPr>
          <w:rFonts w:eastAsia="Times New Roman"/>
          <w:szCs w:val="24"/>
        </w:rPr>
      </w:pPr>
      <w:r w:rsidRPr="00C86C02">
        <w:rPr>
          <w:rFonts w:eastAsia="Times New Roman"/>
          <w:szCs w:val="24"/>
        </w:rPr>
        <w:t xml:space="preserve">Complaints should be marked </w:t>
      </w:r>
      <w:r w:rsidRPr="00C86C02">
        <w:rPr>
          <w:rFonts w:eastAsia="Times New Roman"/>
          <w:b/>
          <w:bCs/>
          <w:color w:val="186FBC"/>
          <w:szCs w:val="24"/>
        </w:rPr>
        <w:t>PRIVATE AND CONFIDENTIAL</w:t>
      </w:r>
      <w:r w:rsidRPr="00C86C02">
        <w:rPr>
          <w:rFonts w:eastAsia="Times New Roman"/>
          <w:color w:val="186FBC"/>
          <w:szCs w:val="24"/>
        </w:rPr>
        <w:t xml:space="preserve"> </w:t>
      </w:r>
      <w:r w:rsidRPr="00C86C02">
        <w:rPr>
          <w:rFonts w:eastAsia="Times New Roman"/>
          <w:szCs w:val="24"/>
        </w:rPr>
        <w:t>and sent it to:</w:t>
      </w:r>
    </w:p>
    <w:p w14:paraId="31F19516" w14:textId="77777777" w:rsidR="00F9273E" w:rsidRDefault="00F9273E" w:rsidP="00F9273E">
      <w:pPr>
        <w:pStyle w:val="BodyText"/>
        <w:tabs>
          <w:tab w:val="left" w:pos="426"/>
        </w:tabs>
        <w:rPr>
          <w:rFonts w:eastAsia="Times New Roman"/>
          <w:b/>
          <w:bCs/>
          <w:szCs w:val="24"/>
        </w:rPr>
      </w:pPr>
    </w:p>
    <w:p w14:paraId="3A81B1DE" w14:textId="073DE3E2" w:rsidR="00905AF1" w:rsidRPr="007A4782" w:rsidRDefault="00F433F1" w:rsidP="007A4782">
      <w:pPr>
        <w:pStyle w:val="BodyText"/>
        <w:tabs>
          <w:tab w:val="left" w:pos="426"/>
        </w:tabs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GROUP NAME</w:t>
      </w:r>
      <w:r w:rsidR="00CA46BF">
        <w:rPr>
          <w:rFonts w:eastAsia="Times New Roman"/>
          <w:b/>
          <w:bCs/>
          <w:szCs w:val="24"/>
        </w:rPr>
        <w:t xml:space="preserve"> and address </w:t>
      </w:r>
    </w:p>
    <w:p w14:paraId="1C91657F" w14:textId="093D68E1" w:rsidR="00905AF1" w:rsidRPr="007B2352" w:rsidRDefault="00905AF1" w:rsidP="00905AF1">
      <w:pPr>
        <w:pStyle w:val="BodyText"/>
        <w:keepNext/>
        <w:keepLines/>
        <w:widowControl/>
        <w:tabs>
          <w:tab w:val="left" w:pos="426"/>
        </w:tabs>
        <w:rPr>
          <w:rFonts w:asciiTheme="minorHAnsi" w:hAnsiTheme="minorHAnsi" w:cstheme="minorHAnsi"/>
          <w:b/>
          <w:bCs/>
          <w:color w:val="186FBC"/>
        </w:rPr>
      </w:pPr>
      <w:r w:rsidRPr="007B2352">
        <w:rPr>
          <w:rFonts w:asciiTheme="minorHAnsi" w:hAnsiTheme="minorHAnsi" w:cstheme="minorHAnsi"/>
          <w:b/>
          <w:bCs/>
          <w:color w:val="186FBC"/>
        </w:rPr>
        <w:t>How We Will Hand</w:t>
      </w:r>
      <w:r>
        <w:rPr>
          <w:rFonts w:asciiTheme="minorHAnsi" w:hAnsiTheme="minorHAnsi" w:cstheme="minorHAnsi"/>
          <w:b/>
          <w:bCs/>
          <w:color w:val="186FBC"/>
        </w:rPr>
        <w:t>le</w:t>
      </w:r>
      <w:r w:rsidRPr="007B2352">
        <w:rPr>
          <w:rFonts w:asciiTheme="minorHAnsi" w:hAnsiTheme="minorHAnsi" w:cstheme="minorHAnsi"/>
          <w:b/>
          <w:bCs/>
          <w:color w:val="186FBC"/>
        </w:rPr>
        <w:t xml:space="preserve"> Your </w:t>
      </w:r>
      <w:r w:rsidR="000B5DA6" w:rsidRPr="007B2352">
        <w:rPr>
          <w:rFonts w:asciiTheme="minorHAnsi" w:hAnsiTheme="minorHAnsi" w:cstheme="minorHAnsi"/>
          <w:b/>
          <w:bCs/>
          <w:color w:val="186FBC"/>
        </w:rPr>
        <w:t>Compl</w:t>
      </w:r>
      <w:r w:rsidR="000B5DA6">
        <w:rPr>
          <w:rFonts w:asciiTheme="minorHAnsi" w:hAnsiTheme="minorHAnsi" w:cstheme="minorHAnsi"/>
          <w:b/>
          <w:bCs/>
          <w:color w:val="186FBC"/>
        </w:rPr>
        <w:t>a</w:t>
      </w:r>
      <w:r w:rsidR="000B5DA6" w:rsidRPr="007B2352">
        <w:rPr>
          <w:rFonts w:asciiTheme="minorHAnsi" w:hAnsiTheme="minorHAnsi" w:cstheme="minorHAnsi"/>
          <w:b/>
          <w:bCs/>
          <w:color w:val="186FBC"/>
        </w:rPr>
        <w:t>int</w:t>
      </w:r>
    </w:p>
    <w:p w14:paraId="10EF766E" w14:textId="77777777" w:rsidR="00905AF1" w:rsidRDefault="00905AF1" w:rsidP="00905AF1">
      <w:pPr>
        <w:pStyle w:val="ListParagraph"/>
        <w:keepNext/>
        <w:keepLines/>
        <w:widowControl/>
        <w:tabs>
          <w:tab w:val="left" w:pos="426"/>
        </w:tabs>
        <w:ind w:left="0" w:firstLine="0"/>
        <w:rPr>
          <w:rFonts w:eastAsia="Times New Roman"/>
          <w:b/>
          <w:bCs/>
          <w:color w:val="F79646" w:themeColor="accent6"/>
          <w:szCs w:val="24"/>
        </w:rPr>
      </w:pPr>
    </w:p>
    <w:p w14:paraId="4D9F23C4" w14:textId="77777777" w:rsidR="00905AF1" w:rsidRPr="007B2352" w:rsidRDefault="00905AF1" w:rsidP="00905AF1">
      <w:pPr>
        <w:pStyle w:val="ListParagraph"/>
        <w:keepNext/>
        <w:keepLines/>
        <w:widowControl/>
        <w:ind w:left="0" w:firstLine="0"/>
        <w:rPr>
          <w:rFonts w:eastAsia="Times New Roman"/>
          <w:b/>
          <w:bCs/>
          <w:color w:val="186FBC"/>
          <w:szCs w:val="24"/>
        </w:rPr>
      </w:pPr>
      <w:r w:rsidRPr="007B2352">
        <w:rPr>
          <w:rFonts w:eastAsia="Times New Roman"/>
          <w:b/>
          <w:bCs/>
          <w:color w:val="186FBC"/>
          <w:szCs w:val="24"/>
        </w:rPr>
        <w:t>Stage One</w:t>
      </w:r>
    </w:p>
    <w:p w14:paraId="6D2BECD1" w14:textId="77777777" w:rsidR="00905AF1" w:rsidRDefault="00905AF1" w:rsidP="00905AF1">
      <w:pPr>
        <w:pStyle w:val="ListParagraph"/>
        <w:keepNext/>
        <w:keepLines/>
        <w:widowControl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Pr="003A3E36">
        <w:rPr>
          <w:rFonts w:eastAsia="Times New Roman"/>
          <w:szCs w:val="24"/>
        </w:rPr>
        <w:t>omplaint</w:t>
      </w:r>
      <w:r>
        <w:rPr>
          <w:rFonts w:eastAsia="Times New Roman"/>
          <w:szCs w:val="24"/>
        </w:rPr>
        <w:t>s</w:t>
      </w:r>
      <w:r w:rsidRPr="003A3E36">
        <w:rPr>
          <w:rFonts w:eastAsia="Times New Roman"/>
          <w:szCs w:val="24"/>
        </w:rPr>
        <w:t xml:space="preserve"> will be acknowledged</w:t>
      </w:r>
      <w:r>
        <w:rPr>
          <w:rFonts w:eastAsia="Times New Roman"/>
          <w:szCs w:val="24"/>
        </w:rPr>
        <w:t>, in writing,</w:t>
      </w:r>
      <w:r w:rsidRPr="003A3E36">
        <w:rPr>
          <w:rFonts w:eastAsia="Times New Roman"/>
          <w:szCs w:val="24"/>
        </w:rPr>
        <w:t xml:space="preserve"> by </w:t>
      </w:r>
      <w:r>
        <w:rPr>
          <w:rFonts w:eastAsia="Times New Roman"/>
          <w:szCs w:val="24"/>
        </w:rPr>
        <w:t>the appointed Investigating Officer</w:t>
      </w:r>
      <w:r w:rsidRPr="003A3E36">
        <w:rPr>
          <w:rFonts w:eastAsia="Times New Roman"/>
          <w:szCs w:val="24"/>
        </w:rPr>
        <w:t xml:space="preserve"> within </w:t>
      </w:r>
      <w:r>
        <w:rPr>
          <w:rFonts w:eastAsia="Times New Roman"/>
          <w:szCs w:val="24"/>
        </w:rPr>
        <w:t>one</w:t>
      </w:r>
      <w:r w:rsidRPr="003A3E36">
        <w:rPr>
          <w:rFonts w:eastAsia="Times New Roman"/>
          <w:szCs w:val="24"/>
        </w:rPr>
        <w:t xml:space="preserve"> week. The acknowledgement will s</w:t>
      </w:r>
      <w:r>
        <w:rPr>
          <w:rFonts w:eastAsia="Times New Roman"/>
          <w:szCs w:val="24"/>
        </w:rPr>
        <w:t>tate</w:t>
      </w:r>
      <w:r w:rsidRPr="003A3E36">
        <w:rPr>
          <w:rFonts w:eastAsia="Times New Roman"/>
          <w:szCs w:val="24"/>
        </w:rPr>
        <w:t xml:space="preserve"> who is dealing with the complaint and when a </w:t>
      </w:r>
      <w:r>
        <w:rPr>
          <w:rFonts w:eastAsia="Times New Roman"/>
          <w:szCs w:val="24"/>
        </w:rPr>
        <w:t>full response should be expected</w:t>
      </w:r>
      <w:r w:rsidRPr="003A3E36">
        <w:rPr>
          <w:rFonts w:eastAsia="Times New Roman"/>
          <w:szCs w:val="24"/>
        </w:rPr>
        <w:t xml:space="preserve">. </w:t>
      </w:r>
    </w:p>
    <w:p w14:paraId="49290D3B" w14:textId="77777777" w:rsidR="00905AF1" w:rsidRDefault="00905AF1" w:rsidP="00905AF1">
      <w:pPr>
        <w:pStyle w:val="ListParagraph"/>
        <w:tabs>
          <w:tab w:val="left" w:pos="426"/>
        </w:tabs>
        <w:ind w:left="360" w:firstLine="0"/>
        <w:rPr>
          <w:rFonts w:eastAsia="Times New Roman"/>
          <w:szCs w:val="24"/>
        </w:rPr>
      </w:pPr>
    </w:p>
    <w:p w14:paraId="46ED5B49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A copy of th</w:t>
      </w:r>
      <w:r>
        <w:rPr>
          <w:rFonts w:eastAsia="Times New Roman"/>
          <w:szCs w:val="24"/>
        </w:rPr>
        <w:t>is document,</w:t>
      </w:r>
      <w:r w:rsidRPr="003A3E36">
        <w:rPr>
          <w:rFonts w:eastAsia="Times New Roman"/>
          <w:szCs w:val="24"/>
        </w:rPr>
        <w:t xml:space="preserve"> </w:t>
      </w:r>
      <w:r w:rsidRPr="007B2352">
        <w:rPr>
          <w:rFonts w:eastAsia="Times New Roman"/>
          <w:b/>
          <w:bCs/>
          <w:color w:val="186FBC"/>
          <w:szCs w:val="24"/>
        </w:rPr>
        <w:t>“Guide to Making Complaints”</w:t>
      </w:r>
      <w:r w:rsidRPr="007B2352">
        <w:rPr>
          <w:rFonts w:eastAsia="Times New Roman"/>
          <w:color w:val="186FBC"/>
          <w:szCs w:val="24"/>
        </w:rPr>
        <w:t xml:space="preserve"> </w:t>
      </w:r>
      <w:r w:rsidRPr="003A3E36">
        <w:rPr>
          <w:rFonts w:eastAsia="Times New Roman"/>
          <w:szCs w:val="24"/>
        </w:rPr>
        <w:t xml:space="preserve">will be </w:t>
      </w:r>
      <w:r>
        <w:rPr>
          <w:rFonts w:eastAsia="Times New Roman"/>
          <w:szCs w:val="24"/>
        </w:rPr>
        <w:t>issued with the acknowledgement.</w:t>
      </w:r>
    </w:p>
    <w:p w14:paraId="1AD3EAF8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4EE9F1B4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You </w:t>
      </w:r>
      <w:r w:rsidRPr="003A3E36">
        <w:rPr>
          <w:rFonts w:eastAsia="Times New Roman"/>
          <w:szCs w:val="24"/>
        </w:rPr>
        <w:t xml:space="preserve">will receive a final reply within four weeks. If this is not possible because, for example, an investigation has not been fully completed, a </w:t>
      </w:r>
      <w:r>
        <w:rPr>
          <w:rFonts w:eastAsia="Times New Roman"/>
          <w:szCs w:val="24"/>
        </w:rPr>
        <w:t xml:space="preserve">written </w:t>
      </w:r>
      <w:r w:rsidRPr="003A3E36">
        <w:rPr>
          <w:rFonts w:eastAsia="Times New Roman"/>
          <w:szCs w:val="24"/>
        </w:rPr>
        <w:t xml:space="preserve">progress report will be sent with an indication of when a full reply will be given. </w:t>
      </w:r>
    </w:p>
    <w:p w14:paraId="7FEA5669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5C01FA0C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The reply will describe the action taken to investigate the complaint, the conclusions from the investigation and any action taken </w:t>
      </w:r>
      <w:proofErr w:type="gramStart"/>
      <w:r w:rsidRPr="003A3E36">
        <w:rPr>
          <w:rFonts w:eastAsia="Times New Roman"/>
          <w:szCs w:val="24"/>
        </w:rPr>
        <w:t>as a result of</w:t>
      </w:r>
      <w:proofErr w:type="gramEnd"/>
      <w:r w:rsidRPr="003A3E36">
        <w:rPr>
          <w:rFonts w:eastAsia="Times New Roman"/>
          <w:szCs w:val="24"/>
        </w:rPr>
        <w:t xml:space="preserve"> the complaint.</w:t>
      </w:r>
    </w:p>
    <w:p w14:paraId="52E27A98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55860A0F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 xml:space="preserve">If </w:t>
      </w:r>
      <w:r>
        <w:rPr>
          <w:rFonts w:eastAsia="Times New Roman"/>
          <w:szCs w:val="24"/>
        </w:rPr>
        <w:t>you</w:t>
      </w:r>
      <w:r w:rsidRPr="003A3E36">
        <w:rPr>
          <w:rFonts w:eastAsia="Times New Roman"/>
          <w:szCs w:val="24"/>
        </w:rPr>
        <w:t xml:space="preserve"> feel that the problem has not been satisfactorily resolved at Stage One, </w:t>
      </w:r>
      <w:r>
        <w:rPr>
          <w:rFonts w:eastAsia="Times New Roman"/>
          <w:szCs w:val="24"/>
        </w:rPr>
        <w:t>you</w:t>
      </w:r>
      <w:r w:rsidRPr="003A3E36">
        <w:rPr>
          <w:rFonts w:eastAsia="Times New Roman"/>
          <w:szCs w:val="24"/>
        </w:rPr>
        <w:t xml:space="preserve"> can request that the complaint is reviewed at Board level. At this stage, </w:t>
      </w:r>
      <w:r>
        <w:rPr>
          <w:rFonts w:eastAsia="Times New Roman"/>
          <w:szCs w:val="24"/>
        </w:rPr>
        <w:t>the</w:t>
      </w:r>
      <w:r w:rsidRPr="003A3E36">
        <w:rPr>
          <w:rFonts w:eastAsia="Times New Roman"/>
          <w:szCs w:val="24"/>
        </w:rPr>
        <w:t xml:space="preserve"> complaint will be passed to the Chair</w:t>
      </w:r>
      <w:r>
        <w:rPr>
          <w:rFonts w:eastAsia="Times New Roman"/>
          <w:szCs w:val="24"/>
        </w:rPr>
        <w:t xml:space="preserve"> of the Board of Trustees</w:t>
      </w:r>
      <w:r w:rsidRPr="003A3E36">
        <w:rPr>
          <w:rFonts w:eastAsia="Times New Roman"/>
          <w:szCs w:val="24"/>
        </w:rPr>
        <w:t xml:space="preserve">. If the complaint is about the Chair, the complaint will be passed to </w:t>
      </w:r>
      <w:r>
        <w:rPr>
          <w:rFonts w:eastAsia="Times New Roman"/>
          <w:szCs w:val="24"/>
        </w:rPr>
        <w:t>another Trustee</w:t>
      </w:r>
      <w:r w:rsidRPr="003A3E36">
        <w:rPr>
          <w:rFonts w:eastAsia="Times New Roman"/>
          <w:szCs w:val="24"/>
        </w:rPr>
        <w:t>.</w:t>
      </w:r>
    </w:p>
    <w:p w14:paraId="123CD06C" w14:textId="77777777" w:rsidR="00905AF1" w:rsidRPr="003A3E36" w:rsidRDefault="00905AF1" w:rsidP="00905AF1">
      <w:pPr>
        <w:pStyle w:val="ListParagraph"/>
        <w:tabs>
          <w:tab w:val="left" w:pos="426"/>
        </w:tabs>
        <w:ind w:left="-66" w:firstLine="0"/>
        <w:rPr>
          <w:rFonts w:eastAsia="Times New Roman"/>
          <w:szCs w:val="24"/>
        </w:rPr>
      </w:pPr>
    </w:p>
    <w:p w14:paraId="42147316" w14:textId="77777777" w:rsidR="00905AF1" w:rsidRPr="007B2352" w:rsidRDefault="00905AF1" w:rsidP="00905AF1">
      <w:pPr>
        <w:pStyle w:val="ListParagraph"/>
        <w:tabs>
          <w:tab w:val="left" w:pos="426"/>
        </w:tabs>
        <w:ind w:left="0" w:hanging="66"/>
        <w:rPr>
          <w:rFonts w:eastAsia="Times New Roman"/>
          <w:b/>
          <w:bCs/>
          <w:color w:val="186FBC"/>
          <w:szCs w:val="24"/>
        </w:rPr>
      </w:pPr>
      <w:r w:rsidRPr="007B2352">
        <w:rPr>
          <w:rFonts w:eastAsia="Times New Roman"/>
          <w:b/>
          <w:bCs/>
          <w:color w:val="186FBC"/>
          <w:szCs w:val="24"/>
        </w:rPr>
        <w:t>Stage Two</w:t>
      </w:r>
    </w:p>
    <w:p w14:paraId="258FE125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The</w:t>
      </w:r>
      <w:r w:rsidRPr="003A3E36">
        <w:rPr>
          <w:rFonts w:eastAsia="Times New Roman"/>
          <w:szCs w:val="24"/>
        </w:rPr>
        <w:t xml:space="preserve"> request for </w:t>
      </w:r>
      <w:r>
        <w:rPr>
          <w:rFonts w:eastAsia="Times New Roman"/>
          <w:szCs w:val="24"/>
        </w:rPr>
        <w:t xml:space="preserve">a </w:t>
      </w:r>
      <w:r w:rsidRPr="003A3E36">
        <w:rPr>
          <w:rFonts w:eastAsia="Times New Roman"/>
          <w:szCs w:val="24"/>
        </w:rPr>
        <w:t xml:space="preserve">Board level review will be acknowledged within </w:t>
      </w:r>
      <w:r>
        <w:rPr>
          <w:rFonts w:eastAsia="Times New Roman"/>
          <w:szCs w:val="24"/>
        </w:rPr>
        <w:t xml:space="preserve">one </w:t>
      </w:r>
      <w:r w:rsidRPr="003A3E36">
        <w:rPr>
          <w:rFonts w:eastAsia="Times New Roman"/>
          <w:szCs w:val="24"/>
        </w:rPr>
        <w:t xml:space="preserve">week of receiving it, stating </w:t>
      </w:r>
      <w:r>
        <w:rPr>
          <w:rFonts w:eastAsia="Times New Roman"/>
          <w:szCs w:val="24"/>
        </w:rPr>
        <w:t>the name of the Investigating Officer</w:t>
      </w:r>
      <w:r w:rsidRPr="003A3E36">
        <w:rPr>
          <w:rFonts w:eastAsia="Times New Roman"/>
          <w:szCs w:val="24"/>
        </w:rPr>
        <w:t xml:space="preserve"> dealing with the case and when </w:t>
      </w:r>
      <w:r>
        <w:rPr>
          <w:rFonts w:eastAsia="Times New Roman"/>
          <w:szCs w:val="24"/>
        </w:rPr>
        <w:t>a</w:t>
      </w:r>
      <w:r w:rsidRPr="003A3E36">
        <w:rPr>
          <w:rFonts w:eastAsia="Times New Roman"/>
          <w:szCs w:val="24"/>
        </w:rPr>
        <w:t xml:space="preserve"> can</w:t>
      </w:r>
      <w:r>
        <w:rPr>
          <w:rFonts w:eastAsia="Times New Roman"/>
          <w:szCs w:val="24"/>
        </w:rPr>
        <w:t xml:space="preserve"> </w:t>
      </w:r>
      <w:r w:rsidRPr="003A3E36">
        <w:rPr>
          <w:rFonts w:eastAsia="Times New Roman"/>
          <w:szCs w:val="24"/>
        </w:rPr>
        <w:t>reply</w:t>
      </w:r>
      <w:r>
        <w:rPr>
          <w:rFonts w:eastAsia="Times New Roman"/>
          <w:szCs w:val="24"/>
        </w:rPr>
        <w:t xml:space="preserve"> should be expected</w:t>
      </w:r>
      <w:r w:rsidRPr="003A3E36">
        <w:rPr>
          <w:rFonts w:eastAsia="Times New Roman"/>
          <w:szCs w:val="24"/>
        </w:rPr>
        <w:t>.</w:t>
      </w:r>
    </w:p>
    <w:p w14:paraId="1BBD0D3A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3EB13A2B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You </w:t>
      </w:r>
      <w:r w:rsidRPr="003A3E36">
        <w:rPr>
          <w:rFonts w:eastAsia="Times New Roman"/>
          <w:szCs w:val="24"/>
        </w:rPr>
        <w:t xml:space="preserve">will receive a definitive reply within four weeks. If this is not possible because for example, an investigation has not been fully completed, a progress report will be sent with an indication of when a full reply will be given. </w:t>
      </w:r>
    </w:p>
    <w:p w14:paraId="30116421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263B1E08" w14:textId="77777777" w:rsidR="00905AF1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Whether the complaint is upheld or not, the</w:t>
      </w:r>
      <w:r>
        <w:rPr>
          <w:rFonts w:eastAsia="Times New Roman"/>
          <w:szCs w:val="24"/>
        </w:rPr>
        <w:t xml:space="preserve"> </w:t>
      </w:r>
      <w:r w:rsidRPr="003A3E36">
        <w:rPr>
          <w:rFonts w:eastAsia="Times New Roman"/>
          <w:szCs w:val="24"/>
        </w:rPr>
        <w:t xml:space="preserve">reply will describe the action taken to investigate the complaint, the conclusions from the investigation, and any action taken </w:t>
      </w:r>
      <w:proofErr w:type="gramStart"/>
      <w:r w:rsidRPr="003A3E36">
        <w:rPr>
          <w:rFonts w:eastAsia="Times New Roman"/>
          <w:szCs w:val="24"/>
        </w:rPr>
        <w:t>as a result of</w:t>
      </w:r>
      <w:proofErr w:type="gramEnd"/>
      <w:r w:rsidRPr="003A3E36">
        <w:rPr>
          <w:rFonts w:eastAsia="Times New Roman"/>
          <w:szCs w:val="24"/>
        </w:rPr>
        <w:t xml:space="preserve"> the complaint.</w:t>
      </w:r>
    </w:p>
    <w:p w14:paraId="44FBDCCB" w14:textId="77777777" w:rsidR="00905AF1" w:rsidRPr="00B67DD5" w:rsidRDefault="00905AF1" w:rsidP="00905AF1">
      <w:pPr>
        <w:tabs>
          <w:tab w:val="left" w:pos="426"/>
        </w:tabs>
        <w:rPr>
          <w:rFonts w:eastAsia="Times New Roman"/>
          <w:szCs w:val="24"/>
        </w:rPr>
      </w:pPr>
    </w:p>
    <w:p w14:paraId="0D5220F4" w14:textId="77777777" w:rsidR="00905AF1" w:rsidRPr="003A3E36" w:rsidRDefault="00905AF1" w:rsidP="00905AF1">
      <w:pPr>
        <w:pStyle w:val="ListParagraph"/>
        <w:numPr>
          <w:ilvl w:val="0"/>
          <w:numId w:val="7"/>
        </w:numPr>
        <w:tabs>
          <w:tab w:val="left" w:pos="426"/>
        </w:tabs>
        <w:ind w:left="360"/>
        <w:rPr>
          <w:rFonts w:eastAsia="Times New Roman"/>
          <w:szCs w:val="24"/>
        </w:rPr>
      </w:pPr>
      <w:r w:rsidRPr="003A3E36">
        <w:rPr>
          <w:rFonts w:eastAsia="Times New Roman"/>
          <w:szCs w:val="24"/>
        </w:rPr>
        <w:t>The decision taken at this stage is final</w:t>
      </w:r>
      <w:r>
        <w:rPr>
          <w:rFonts w:eastAsia="Times New Roman"/>
          <w:szCs w:val="24"/>
        </w:rPr>
        <w:t>.</w:t>
      </w:r>
    </w:p>
    <w:p w14:paraId="22C6F5E0" w14:textId="77777777" w:rsidR="00905AF1" w:rsidRDefault="00905AF1" w:rsidP="00905AF1">
      <w:pPr>
        <w:overflowPunct w:val="0"/>
        <w:adjustRightInd w:val="0"/>
        <w:textAlignment w:val="baseline"/>
        <w:rPr>
          <w:rFonts w:asciiTheme="minorHAnsi" w:eastAsia="Times New Roman" w:hAnsiTheme="minorHAnsi" w:cstheme="minorHAnsi"/>
        </w:rPr>
      </w:pPr>
    </w:p>
    <w:p w14:paraId="45D365EC" w14:textId="77777777" w:rsidR="00905AF1" w:rsidRPr="00F23B0A" w:rsidRDefault="00905AF1" w:rsidP="00905AF1">
      <w:pPr>
        <w:pStyle w:val="BodyText"/>
        <w:tabs>
          <w:tab w:val="left" w:pos="426"/>
        </w:tabs>
        <w:rPr>
          <w:rFonts w:asciiTheme="minorHAnsi" w:hAnsiTheme="minorHAnsi" w:cstheme="minorHAnsi"/>
          <w:b/>
          <w:bCs/>
          <w:color w:val="186FBC"/>
        </w:rPr>
      </w:pPr>
      <w:r w:rsidRPr="00F23B0A">
        <w:rPr>
          <w:rFonts w:asciiTheme="minorHAnsi" w:hAnsiTheme="minorHAnsi" w:cstheme="minorHAnsi"/>
          <w:b/>
          <w:bCs/>
          <w:color w:val="186FBC"/>
        </w:rPr>
        <w:t xml:space="preserve">Getting help to make your complaint </w:t>
      </w:r>
    </w:p>
    <w:p w14:paraId="59F9D684" w14:textId="77777777" w:rsidR="00905AF1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  <w:r w:rsidRPr="00F23B0A">
        <w:rPr>
          <w:rFonts w:eastAsia="Times New Roman"/>
          <w:szCs w:val="24"/>
        </w:rPr>
        <w:t xml:space="preserve">We understand that you may be unable, or reluctant, to make a complaint yourself. We accept complaints from the representative of a person who is dissatisfied with our service. </w:t>
      </w:r>
    </w:p>
    <w:p w14:paraId="60A7603D" w14:textId="77777777" w:rsidR="00905AF1" w:rsidRPr="00F23B0A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</w:p>
    <w:p w14:paraId="1023FFA5" w14:textId="77777777" w:rsidR="00905AF1" w:rsidRPr="00F23B0A" w:rsidRDefault="00905AF1" w:rsidP="00905AF1">
      <w:pPr>
        <w:pStyle w:val="BodyText"/>
        <w:tabs>
          <w:tab w:val="left" w:pos="426"/>
        </w:tabs>
        <w:rPr>
          <w:rFonts w:eastAsia="Times New Roman"/>
          <w:szCs w:val="24"/>
        </w:rPr>
      </w:pPr>
      <w:r w:rsidRPr="00F23B0A">
        <w:rPr>
          <w:rFonts w:eastAsia="Times New Roman"/>
          <w:szCs w:val="24"/>
        </w:rPr>
        <w:t xml:space="preserve">We can take complaints from a friend, relative, or an advocate, if you have given them your consent to complain </w:t>
      </w:r>
      <w:proofErr w:type="gramStart"/>
      <w:r w:rsidRPr="00F23B0A">
        <w:rPr>
          <w:rFonts w:eastAsia="Times New Roman"/>
          <w:szCs w:val="24"/>
        </w:rPr>
        <w:t>for</w:t>
      </w:r>
      <w:proofErr w:type="gramEnd"/>
      <w:r w:rsidRPr="00F23B0A">
        <w:rPr>
          <w:rFonts w:eastAsia="Times New Roman"/>
          <w:szCs w:val="24"/>
        </w:rPr>
        <w:t xml:space="preserve"> you. </w:t>
      </w:r>
    </w:p>
    <w:p w14:paraId="50131D9B" w14:textId="77777777" w:rsidR="00905AF1" w:rsidRPr="0090652C" w:rsidRDefault="00905AF1" w:rsidP="00905AF1">
      <w:pPr>
        <w:overflowPunct w:val="0"/>
        <w:adjustRightInd w:val="0"/>
        <w:textAlignment w:val="baseline"/>
        <w:rPr>
          <w:rFonts w:asciiTheme="minorHAnsi" w:eastAsia="Times New Roman" w:hAnsiTheme="minorHAnsi" w:cstheme="minorHAnsi"/>
        </w:rPr>
      </w:pPr>
    </w:p>
    <w:p w14:paraId="2F075346" w14:textId="77777777" w:rsidR="00120509" w:rsidRPr="0090652C" w:rsidRDefault="00120509">
      <w:pPr>
        <w:overflowPunct w:val="0"/>
        <w:adjustRightInd w:val="0"/>
        <w:textAlignment w:val="baseline"/>
        <w:rPr>
          <w:rFonts w:asciiTheme="minorHAnsi" w:eastAsia="Times New Roman" w:hAnsiTheme="minorHAnsi" w:cstheme="minorHAnsi"/>
        </w:rPr>
      </w:pPr>
    </w:p>
    <w:sectPr w:rsidR="00120509" w:rsidRPr="0090652C" w:rsidSect="00D67493">
      <w:headerReference w:type="default" r:id="rId13"/>
      <w:footerReference w:type="default" r:id="rId14"/>
      <w:pgSz w:w="11910" w:h="16840"/>
      <w:pgMar w:top="1780" w:right="809" w:bottom="1252" w:left="1320" w:header="708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7D1C" w14:textId="77777777" w:rsidR="00D54CB9" w:rsidRDefault="00D54CB9">
      <w:r>
        <w:separator/>
      </w:r>
    </w:p>
  </w:endnote>
  <w:endnote w:type="continuationSeparator" w:id="0">
    <w:p w14:paraId="19DAC3A3" w14:textId="77777777" w:rsidR="00D54CB9" w:rsidRDefault="00D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1F2B" w14:textId="6070C83F" w:rsidR="00365848" w:rsidRDefault="00365848" w:rsidP="00D67493">
    <w:pPr>
      <w:pStyle w:val="BodyText"/>
      <w:tabs>
        <w:tab w:val="right" w:pos="9781"/>
      </w:tabs>
      <w:spacing w:line="14" w:lineRule="auto"/>
      <w:ind w:right="-142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55C8" w14:textId="77777777" w:rsidR="00F9273E" w:rsidRDefault="00F9273E" w:rsidP="00D67493">
    <w:pPr>
      <w:pStyle w:val="BodyText"/>
      <w:tabs>
        <w:tab w:val="right" w:pos="9781"/>
      </w:tabs>
      <w:spacing w:line="14" w:lineRule="auto"/>
      <w:ind w:right="-142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CECE" w14:textId="77777777" w:rsidR="00D54CB9" w:rsidRDefault="00D54CB9">
      <w:r>
        <w:separator/>
      </w:r>
    </w:p>
  </w:footnote>
  <w:footnote w:type="continuationSeparator" w:id="0">
    <w:p w14:paraId="36B6DD42" w14:textId="77777777" w:rsidR="00D54CB9" w:rsidRDefault="00D5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E40A2D966BE4662A3B67ECF1EE4F143"/>
      </w:placeholder>
      <w:temporary/>
      <w:showingPlcHdr/>
      <w15:appearance w15:val="hidden"/>
    </w:sdtPr>
    <w:sdtContent>
      <w:p w14:paraId="32840EAA" w14:textId="77777777" w:rsidR="00CA46BF" w:rsidRDefault="00CA46BF">
        <w:pPr>
          <w:pStyle w:val="Header"/>
        </w:pPr>
        <w:r>
          <w:t>[Type here]</w:t>
        </w:r>
      </w:p>
    </w:sdtContent>
  </w:sdt>
  <w:p w14:paraId="23EAF7E2" w14:textId="77777777" w:rsidR="00905AF1" w:rsidRPr="002D19EB" w:rsidRDefault="00905AF1" w:rsidP="002D1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A8"/>
    <w:multiLevelType w:val="hybridMultilevel"/>
    <w:tmpl w:val="9B72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2433"/>
    <w:multiLevelType w:val="hybridMultilevel"/>
    <w:tmpl w:val="D63C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815"/>
    <w:multiLevelType w:val="hybridMultilevel"/>
    <w:tmpl w:val="665E8108"/>
    <w:lvl w:ilvl="0" w:tplc="9F4CD0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C829CFE">
      <w:numFmt w:val="bullet"/>
      <w:lvlText w:val="•"/>
      <w:lvlJc w:val="left"/>
      <w:pPr>
        <w:ind w:left="1970" w:hanging="360"/>
      </w:pPr>
      <w:rPr>
        <w:rFonts w:hint="default"/>
        <w:lang w:val="en-GB" w:eastAsia="en-GB" w:bidi="en-GB"/>
      </w:rPr>
    </w:lvl>
    <w:lvl w:ilvl="2" w:tplc="3E5A6E16">
      <w:numFmt w:val="bullet"/>
      <w:lvlText w:val="•"/>
      <w:lvlJc w:val="left"/>
      <w:pPr>
        <w:ind w:left="2861" w:hanging="360"/>
      </w:pPr>
      <w:rPr>
        <w:rFonts w:hint="default"/>
        <w:lang w:val="en-GB" w:eastAsia="en-GB" w:bidi="en-GB"/>
      </w:rPr>
    </w:lvl>
    <w:lvl w:ilvl="3" w:tplc="C3A04C3E">
      <w:numFmt w:val="bullet"/>
      <w:lvlText w:val="•"/>
      <w:lvlJc w:val="left"/>
      <w:pPr>
        <w:ind w:left="3751" w:hanging="360"/>
      </w:pPr>
      <w:rPr>
        <w:rFonts w:hint="default"/>
        <w:lang w:val="en-GB" w:eastAsia="en-GB" w:bidi="en-GB"/>
      </w:rPr>
    </w:lvl>
    <w:lvl w:ilvl="4" w:tplc="5720CB12">
      <w:numFmt w:val="bullet"/>
      <w:lvlText w:val="•"/>
      <w:lvlJc w:val="left"/>
      <w:pPr>
        <w:ind w:left="4642" w:hanging="360"/>
      </w:pPr>
      <w:rPr>
        <w:rFonts w:hint="default"/>
        <w:lang w:val="en-GB" w:eastAsia="en-GB" w:bidi="en-GB"/>
      </w:rPr>
    </w:lvl>
    <w:lvl w:ilvl="5" w:tplc="297843CE">
      <w:numFmt w:val="bullet"/>
      <w:lvlText w:val="•"/>
      <w:lvlJc w:val="left"/>
      <w:pPr>
        <w:ind w:left="5533" w:hanging="360"/>
      </w:pPr>
      <w:rPr>
        <w:rFonts w:hint="default"/>
        <w:lang w:val="en-GB" w:eastAsia="en-GB" w:bidi="en-GB"/>
      </w:rPr>
    </w:lvl>
    <w:lvl w:ilvl="6" w:tplc="C2D85C1E">
      <w:numFmt w:val="bullet"/>
      <w:lvlText w:val="•"/>
      <w:lvlJc w:val="left"/>
      <w:pPr>
        <w:ind w:left="6423" w:hanging="360"/>
      </w:pPr>
      <w:rPr>
        <w:rFonts w:hint="default"/>
        <w:lang w:val="en-GB" w:eastAsia="en-GB" w:bidi="en-GB"/>
      </w:rPr>
    </w:lvl>
    <w:lvl w:ilvl="7" w:tplc="5C2ED784">
      <w:numFmt w:val="bullet"/>
      <w:lvlText w:val="•"/>
      <w:lvlJc w:val="left"/>
      <w:pPr>
        <w:ind w:left="7314" w:hanging="360"/>
      </w:pPr>
      <w:rPr>
        <w:rFonts w:hint="default"/>
        <w:lang w:val="en-GB" w:eastAsia="en-GB" w:bidi="en-GB"/>
      </w:rPr>
    </w:lvl>
    <w:lvl w:ilvl="8" w:tplc="665EAE04">
      <w:numFmt w:val="bullet"/>
      <w:lvlText w:val="•"/>
      <w:lvlJc w:val="left"/>
      <w:pPr>
        <w:ind w:left="8205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53A93578"/>
    <w:multiLevelType w:val="hybridMultilevel"/>
    <w:tmpl w:val="179E8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F5FA9"/>
    <w:multiLevelType w:val="hybridMultilevel"/>
    <w:tmpl w:val="A05C7A18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D48A3"/>
    <w:multiLevelType w:val="hybridMultilevel"/>
    <w:tmpl w:val="B18A89A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4B2A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715B23"/>
    <w:multiLevelType w:val="hybridMultilevel"/>
    <w:tmpl w:val="2264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56138">
    <w:abstractNumId w:val="2"/>
  </w:num>
  <w:num w:numId="2" w16cid:durableId="983389593">
    <w:abstractNumId w:val="4"/>
  </w:num>
  <w:num w:numId="3" w16cid:durableId="1920410287">
    <w:abstractNumId w:val="6"/>
  </w:num>
  <w:num w:numId="4" w16cid:durableId="1749884871">
    <w:abstractNumId w:val="3"/>
  </w:num>
  <w:num w:numId="5" w16cid:durableId="870142764">
    <w:abstractNumId w:val="0"/>
  </w:num>
  <w:num w:numId="6" w16cid:durableId="945693834">
    <w:abstractNumId w:val="1"/>
  </w:num>
  <w:num w:numId="7" w16cid:durableId="1279222160">
    <w:abstractNumId w:val="5"/>
  </w:num>
  <w:num w:numId="8" w16cid:durableId="1797867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8"/>
    <w:rsid w:val="00043937"/>
    <w:rsid w:val="0004729B"/>
    <w:rsid w:val="000619A4"/>
    <w:rsid w:val="000635C1"/>
    <w:rsid w:val="000B5DA6"/>
    <w:rsid w:val="000C6A3F"/>
    <w:rsid w:val="001114BE"/>
    <w:rsid w:val="00117E62"/>
    <w:rsid w:val="00120509"/>
    <w:rsid w:val="001745EA"/>
    <w:rsid w:val="0018013B"/>
    <w:rsid w:val="00185537"/>
    <w:rsid w:val="00230E51"/>
    <w:rsid w:val="00241F5C"/>
    <w:rsid w:val="00250679"/>
    <w:rsid w:val="002B064C"/>
    <w:rsid w:val="002D19EB"/>
    <w:rsid w:val="0033199C"/>
    <w:rsid w:val="00365848"/>
    <w:rsid w:val="003B2037"/>
    <w:rsid w:val="004676A2"/>
    <w:rsid w:val="00482EB9"/>
    <w:rsid w:val="004B49A8"/>
    <w:rsid w:val="004E22CE"/>
    <w:rsid w:val="004E3379"/>
    <w:rsid w:val="00553BB7"/>
    <w:rsid w:val="0057352D"/>
    <w:rsid w:val="0058219E"/>
    <w:rsid w:val="005859AB"/>
    <w:rsid w:val="005A7C17"/>
    <w:rsid w:val="005D197D"/>
    <w:rsid w:val="005F7205"/>
    <w:rsid w:val="0062024B"/>
    <w:rsid w:val="00625C0F"/>
    <w:rsid w:val="00641B5E"/>
    <w:rsid w:val="00641CAD"/>
    <w:rsid w:val="00662602"/>
    <w:rsid w:val="00680464"/>
    <w:rsid w:val="00693C05"/>
    <w:rsid w:val="006D3886"/>
    <w:rsid w:val="00705176"/>
    <w:rsid w:val="007661A7"/>
    <w:rsid w:val="00777059"/>
    <w:rsid w:val="007865AD"/>
    <w:rsid w:val="007A4782"/>
    <w:rsid w:val="007B1FA3"/>
    <w:rsid w:val="007C0517"/>
    <w:rsid w:val="007F7BD8"/>
    <w:rsid w:val="00850B21"/>
    <w:rsid w:val="008606DF"/>
    <w:rsid w:val="008A3710"/>
    <w:rsid w:val="008C2FC1"/>
    <w:rsid w:val="008D7CA7"/>
    <w:rsid w:val="00905AF1"/>
    <w:rsid w:val="0090652C"/>
    <w:rsid w:val="009844F9"/>
    <w:rsid w:val="009B1896"/>
    <w:rsid w:val="009B4576"/>
    <w:rsid w:val="009D25BF"/>
    <w:rsid w:val="009E7D1B"/>
    <w:rsid w:val="00A95798"/>
    <w:rsid w:val="00AD66F8"/>
    <w:rsid w:val="00B6266D"/>
    <w:rsid w:val="00B647FE"/>
    <w:rsid w:val="00B67DD5"/>
    <w:rsid w:val="00B9661E"/>
    <w:rsid w:val="00BB7DB9"/>
    <w:rsid w:val="00BE1513"/>
    <w:rsid w:val="00C36847"/>
    <w:rsid w:val="00CA23FA"/>
    <w:rsid w:val="00CA46BF"/>
    <w:rsid w:val="00CD2097"/>
    <w:rsid w:val="00D00E50"/>
    <w:rsid w:val="00D02F08"/>
    <w:rsid w:val="00D43363"/>
    <w:rsid w:val="00D53200"/>
    <w:rsid w:val="00D54CB9"/>
    <w:rsid w:val="00D62E4B"/>
    <w:rsid w:val="00D67493"/>
    <w:rsid w:val="00D86D4E"/>
    <w:rsid w:val="00DB32AC"/>
    <w:rsid w:val="00DC1E97"/>
    <w:rsid w:val="00DD1701"/>
    <w:rsid w:val="00DF66D0"/>
    <w:rsid w:val="00E9552E"/>
    <w:rsid w:val="00EA767D"/>
    <w:rsid w:val="00F17275"/>
    <w:rsid w:val="00F433F1"/>
    <w:rsid w:val="00F9273E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0016C"/>
  <w15:docId w15:val="{05CBB52A-53F3-F243-BD7A-3028496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4">
    <w:name w:val="heading 4"/>
    <w:basedOn w:val="Normal"/>
    <w:link w:val="Heading4Char"/>
    <w:uiPriority w:val="9"/>
    <w:qFormat/>
    <w:rsid w:val="00F9273E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11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B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11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4BE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EB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2D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273E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color11">
    <w:name w:val="color_11"/>
    <w:basedOn w:val="DefaultParagraphFont"/>
    <w:rsid w:val="00F9273E"/>
  </w:style>
  <w:style w:type="paragraph" w:styleId="NoSpacing">
    <w:name w:val="No Spacing"/>
    <w:link w:val="NoSpacingChar"/>
    <w:uiPriority w:val="1"/>
    <w:qFormat/>
    <w:rsid w:val="00E9552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55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image" Target="media/image1.jp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0A2D966BE4662A3B67ECF1EE4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E049-83D1-4E94-8DDC-32191C00962D}"/>
      </w:docPartPr>
      <w:docPartBody>
        <w:p w:rsidR="004534B4" w:rsidRDefault="004534B4" w:rsidP="004534B4">
          <w:pPr>
            <w:pStyle w:val="EE40A2D966BE4662A3B67ECF1EE4F14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B4"/>
    <w:rsid w:val="004534B4"/>
    <w:rsid w:val="006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0A2D966BE4662A3B67ECF1EE4F143">
    <w:name w:val="EE40A2D966BE4662A3B67ECF1EE4F143"/>
    <w:rsid w:val="00453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68245C0FBB7428D2270CA0AED2697" ma:contentTypeVersion="16" ma:contentTypeDescription="Create a new document." ma:contentTypeScope="" ma:versionID="69ffdc3a57304c0173074986dce2c17a">
  <xsd:schema xmlns:xsd="http://www.w3.org/2001/XMLSchema" xmlns:xs="http://www.w3.org/2001/XMLSchema" xmlns:p="http://schemas.microsoft.com/office/2006/metadata/properties" xmlns:ns2="d13849ea-25d1-4b35-927b-9b3b0ebed2f2" xmlns:ns3="6cec33d9-2f53-4866-ad66-db882d7b10fe" targetNamespace="http://schemas.microsoft.com/office/2006/metadata/properties" ma:root="true" ma:fieldsID="4c3173acb715df36379f1e3a47f92b8f" ns2:_="" ns3:_="">
    <xsd:import namespace="d13849ea-25d1-4b35-927b-9b3b0ebed2f2"/>
    <xsd:import namespace="6cec33d9-2f53-4866-ad66-db882d7b1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849ea-25d1-4b35-927b-9b3b0ebed2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1f82f39-21c3-4fec-b8ba-fccac51026e6}" ma:internalName="TaxCatchAll" ma:showField="CatchAllData" ma:web="d13849ea-25d1-4b35-927b-9b3b0ebed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33d9-2f53-4866-ad66-db882d7b1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c19911f-40ad-45ba-a521-68c3ef21e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7" ma:contentTypeDescription="Create a new document." ma:contentTypeScope="" ma:versionID="ab766b916ed286be967774fce0cec859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ace4a5c1d2c658551d30f7d47d0fbb0e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c199a-3777-42d7-b62d-51d87ff5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F5772C-5F76-4CEF-8599-BEB12EF7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849ea-25d1-4b35-927b-9b3b0ebed2f2"/>
    <ds:schemaRef ds:uri="6cec33d9-2f53-4866-ad66-db882d7b1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CAA99-DB2C-4D81-AB5E-1FDC62E41E0B}"/>
</file>

<file path=customXml/itemProps3.xml><?xml version="1.0" encoding="utf-8"?>
<ds:datastoreItem xmlns:ds="http://schemas.openxmlformats.org/officeDocument/2006/customXml" ds:itemID="{B52A8439-28D4-488B-9A3F-CD5EA7C05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620B7-4EAE-4261-A170-9553C051491F}">
  <ds:schemaRefs>
    <ds:schemaRef ds:uri="http://schemas.microsoft.com/office/2006/metadata/properties"/>
    <ds:schemaRef ds:uri="http://schemas.microsoft.com/office/infopath/2007/PartnerControls"/>
    <ds:schemaRef ds:uri="d13849ea-25d1-4b35-927b-9b3b0ebed2f2"/>
    <ds:schemaRef ds:uri="6cec33d9-2f53-4866-ad66-db882d7b1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1286</Words>
  <Characters>7208</Characters>
  <Application>Microsoft Office Word</Application>
  <DocSecurity>0</DocSecurity>
  <Lines>257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procedure</dc:title>
  <dc:subject>[GROUP NAME]: [DATE] REGISTERED CHARITY NUMBER: XXXXXXX</dc:subject>
  <dc:creator>Pama Hill</dc:creator>
  <cp:lastModifiedBy>Michael Whittle</cp:lastModifiedBy>
  <cp:revision>3</cp:revision>
  <dcterms:created xsi:type="dcterms:W3CDTF">2025-11-04T11:24:00Z</dcterms:created>
  <dcterms:modified xsi:type="dcterms:W3CDTF">2025-11-04T11:25:00Z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2018-10-10T00:00:00Z</vt:filetime>
  </property>
  <property fmtid="{D5CDD505-2E9C-101B-9397-08002B2CF9AE}" pid="5" name="ContentTypeId">
    <vt:lpwstr>0x010100EA2920A8396BCF4BB1D6DB3668D170EF</vt:lpwstr>
  </property>
  <property fmtid="{D5CDD505-2E9C-101B-9397-08002B2CF9AE}" pid="6" name="_dlc_DocIdItemGuid">
    <vt:lpwstr>96089d56-1f02-4a94-a68e-3945f00a71ad</vt:lpwstr>
  </property>
  <property fmtid="{D5CDD505-2E9C-101B-9397-08002B2CF9AE}" pid="7" name="MediaServiceImageTags">
    <vt:lpwstr/>
  </property>
  <property fmtid="{D5CDD505-2E9C-101B-9397-08002B2CF9AE}" pid="8" name="MSIP_Label_f96679a5-570c-40a6-a557-668bc9231a44_Enabled">
    <vt:lpwstr>true</vt:lpwstr>
  </property>
  <property fmtid="{D5CDD505-2E9C-101B-9397-08002B2CF9AE}" pid="9" name="MSIP_Label_f96679a5-570c-40a6-a557-668bc9231a44_SetDate">
    <vt:lpwstr>2025-11-04T11:24:51Z</vt:lpwstr>
  </property>
  <property fmtid="{D5CDD505-2E9C-101B-9397-08002B2CF9AE}" pid="10" name="MSIP_Label_f96679a5-570c-40a6-a557-668bc9231a44_Method">
    <vt:lpwstr>Standard</vt:lpwstr>
  </property>
  <property fmtid="{D5CDD505-2E9C-101B-9397-08002B2CF9AE}" pid="11" name="MSIP_Label_f96679a5-570c-40a6-a557-668bc9231a44_Name">
    <vt:lpwstr>Internal</vt:lpwstr>
  </property>
  <property fmtid="{D5CDD505-2E9C-101B-9397-08002B2CF9AE}" pid="12" name="MSIP_Label_f96679a5-570c-40a6-a557-668bc9231a44_SiteId">
    <vt:lpwstr>20f96ace-1eb4-4e2b-bd81-aabea267ccfb</vt:lpwstr>
  </property>
  <property fmtid="{D5CDD505-2E9C-101B-9397-08002B2CF9AE}" pid="13" name="MSIP_Label_f96679a5-570c-40a6-a557-668bc9231a44_ActionId">
    <vt:lpwstr>3221c4bb-ab40-42f0-bdfb-b477f553bbc4</vt:lpwstr>
  </property>
  <property fmtid="{D5CDD505-2E9C-101B-9397-08002B2CF9AE}" pid="14" name="MSIP_Label_f96679a5-570c-40a6-a557-668bc9231a44_ContentBits">
    <vt:lpwstr>0</vt:lpwstr>
  </property>
  <property fmtid="{D5CDD505-2E9C-101B-9397-08002B2CF9AE}" pid="15" name="MSIP_Label_f96679a5-570c-40a6-a557-668bc9231a44_Tag">
    <vt:lpwstr>10, 3, 0, 1</vt:lpwstr>
  </property>
  <property fmtid="{D5CDD505-2E9C-101B-9397-08002B2CF9AE}" pid="16" name="Service Area">
    <vt:lpwstr>1;#Communities and Housing|8a85dfd6-4ed9-4124-a5b8-fcd831ad152c</vt:lpwstr>
  </property>
  <property fmtid="{D5CDD505-2E9C-101B-9397-08002B2CF9AE}" pid="17" name="Service_x0020_Area">
    <vt:lpwstr>1;#Communities and Housing|8a85dfd6-4ed9-4124-a5b8-fcd831ad152c</vt:lpwstr>
  </property>
  <property fmtid="{D5CDD505-2E9C-101B-9397-08002B2CF9AE}" pid="18" name="mbc887e500da45adade2e81c83927abb">
    <vt:lpwstr>Communities and Housing|8a85dfd6-4ed9-4124-a5b8-fcd831ad152c</vt:lpwstr>
  </property>
  <property fmtid="{D5CDD505-2E9C-101B-9397-08002B2CF9AE}" pid="19" name="Authority">
    <vt:lpwstr>2;#Shared|e04e77cb-3cca-4e6e-90eb-6d259c5b59bb</vt:lpwstr>
  </property>
  <property fmtid="{D5CDD505-2E9C-101B-9397-08002B2CF9AE}" pid="20" name="ae3eec854708470d85b846f0a7d90cc4">
    <vt:lpwstr>Shared|e04e77cb-3cca-4e6e-90eb-6d259c5b59bb</vt:lpwstr>
  </property>
  <property fmtid="{D5CDD505-2E9C-101B-9397-08002B2CF9AE}" pid="21" name="TaxCatchAll">
    <vt:lpwstr>2;#Shared|e04e77cb-3cca-4e6e-90eb-6d259c5b59bb;#1;#Communities and Housing|8a85dfd6-4ed9-4124-a5b8-fcd831ad152c</vt:lpwstr>
  </property>
</Properties>
</file>